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2AA" w:rsidRPr="00AE4247" w:rsidRDefault="00AE4247" w:rsidP="00AE4247">
      <w:pPr>
        <w:jc w:val="center"/>
        <w:rPr>
          <w:b/>
        </w:rPr>
      </w:pPr>
      <w:bookmarkStart w:id="0" w:name="_GoBack"/>
      <w:r w:rsidRPr="00AE4247">
        <w:rPr>
          <w:b/>
        </w:rPr>
        <w:t>ΤΕΧΝΙΚΕΣ ΠΡΟΔΙΑΓΡΑΦΕΣ</w:t>
      </w:r>
    </w:p>
    <w:bookmarkEnd w:id="0"/>
    <w:p w:rsidR="00AE4247" w:rsidRDefault="00AE4247"/>
    <w:p w:rsidR="00AE4247" w:rsidRDefault="00AE4247" w:rsidP="00AE4247">
      <w:r>
        <w:t xml:space="preserve">Να είναι από πλαστική ύλη αποστειρωμένη  και απαλλαγμένη </w:t>
      </w:r>
      <w:proofErr w:type="spellStart"/>
      <w:r>
        <w:t>πυρετογόνων.Να</w:t>
      </w:r>
      <w:proofErr w:type="spellEnd"/>
      <w:r>
        <w:t xml:space="preserve"> διαθέτει  θάλαμο διπλό διήθησης, ο πρώτος θάλαμος να φέρει  μεγάλης επιφάνειας Φίλτρο διήθησης προς αποφυγή εύκολης απόφραξης από  πήγματα και ο Ηθμός να είναι </w:t>
      </w:r>
      <w:proofErr w:type="spellStart"/>
      <w:r>
        <w:t>Nylon</w:t>
      </w:r>
      <w:proofErr w:type="spellEnd"/>
      <w:r>
        <w:t xml:space="preserve"> πλέγμα πυκνής ύφανσης. Ο  δεύτερος θάλαμος  να είναι μακρύς  για την εύκολη </w:t>
      </w:r>
      <w:proofErr w:type="spellStart"/>
      <w:r>
        <w:t>σταγονομέτρηση</w:t>
      </w:r>
      <w:proofErr w:type="spellEnd"/>
      <w:r>
        <w:t xml:space="preserve"> του </w:t>
      </w:r>
      <w:proofErr w:type="spellStart"/>
      <w:r>
        <w:t>ιηθημένου</w:t>
      </w:r>
      <w:proofErr w:type="spellEnd"/>
      <w:r>
        <w:t xml:space="preserve">  </w:t>
      </w:r>
      <w:proofErr w:type="spellStart"/>
      <w:r>
        <w:t>αίματος.Ο</w:t>
      </w:r>
      <w:proofErr w:type="spellEnd"/>
      <w:r>
        <w:t xml:space="preserve"> σωλήνας της συσκευής δεν πρέπει να παρουσιάζει τσακίσματα, να είναι μακρύς ~ 200cm εύκαμπτος με  ισοπαχή αυλό 3mm και να  καταλήγει σε </w:t>
      </w:r>
      <w:proofErr w:type="spellStart"/>
      <w:r>
        <w:t>Luer</w:t>
      </w:r>
      <w:proofErr w:type="spellEnd"/>
      <w:r>
        <w:t xml:space="preserve"> </w:t>
      </w:r>
      <w:proofErr w:type="spellStart"/>
      <w:r>
        <w:t>Lock</w:t>
      </w:r>
      <w:proofErr w:type="spellEnd"/>
      <w:r>
        <w:t xml:space="preserve">. Να διαθέτει κλείστρο ροής με μεγάλο </w:t>
      </w:r>
      <w:proofErr w:type="spellStart"/>
      <w:r>
        <w:t>roller</w:t>
      </w:r>
      <w:proofErr w:type="spellEnd"/>
      <w:r>
        <w:t xml:space="preserve">  για </w:t>
      </w:r>
      <w:proofErr w:type="spellStart"/>
      <w:r>
        <w:t>σταγονομέτρηση</w:t>
      </w:r>
      <w:proofErr w:type="spellEnd"/>
      <w:r>
        <w:t xml:space="preserve"> ακρίβειας και σταθερή ροή .</w:t>
      </w:r>
    </w:p>
    <w:p w:rsidR="00AE4247" w:rsidRDefault="00AE4247" w:rsidP="00AE4247">
      <w:r>
        <w:t>Ο συνδετήρας της συσκευής με τον ασκό αίματος πρέπει να μην είναι πολύ αιχμηρός (για αποφυγή τραυματισμών του ασκού) και αρκετού  μήκους για εύκολη χρήση. Δεν πρέπει να έχει αεραγωγό.</w:t>
      </w:r>
    </w:p>
    <w:p w:rsidR="00AE4247" w:rsidRDefault="00AE4247" w:rsidP="00AE4247">
      <w:r>
        <w:t xml:space="preserve">Η συσκευασία πρέπει να είναι ατομική για κάθε μια συσκευή και να περιέχει ή να  αναγράφει οδηγίες </w:t>
      </w:r>
      <w:proofErr w:type="spellStart"/>
      <w:r>
        <w:t>χρήσεως.Να</w:t>
      </w:r>
      <w:proofErr w:type="spellEnd"/>
      <w:r>
        <w:t xml:space="preserve"> διαθέτει CE </w:t>
      </w:r>
      <w:proofErr w:type="spellStart"/>
      <w:r>
        <w:t>marking</w:t>
      </w:r>
      <w:proofErr w:type="spellEnd"/>
      <w:r>
        <w:t xml:space="preserve"> και να είναι πιστοποιημένες κατά ISO .</w:t>
      </w:r>
    </w:p>
    <w:sectPr w:rsidR="00AE42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47"/>
    <w:rsid w:val="003872AA"/>
    <w:rsid w:val="00A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6957"/>
  <w15:chartTrackingRefBased/>
  <w15:docId w15:val="{431A9E43-4534-40E7-9CD0-11E4EFB2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2024-05-09T04:55:00Z</dcterms:created>
  <dcterms:modified xsi:type="dcterms:W3CDTF">2024-05-09T04:56:00Z</dcterms:modified>
</cp:coreProperties>
</file>