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6F" w:rsidRPr="00FA339B" w:rsidRDefault="00FA339B" w:rsidP="00FA339B">
      <w:pPr>
        <w:jc w:val="center"/>
        <w:rPr>
          <w:b/>
          <w:sz w:val="28"/>
          <w:szCs w:val="28"/>
          <w:u w:val="single"/>
        </w:rPr>
      </w:pPr>
      <w:r w:rsidRPr="00FA339B">
        <w:rPr>
          <w:b/>
          <w:sz w:val="28"/>
          <w:szCs w:val="28"/>
          <w:u w:val="single"/>
        </w:rPr>
        <w:t>ΤΕΧΝΙΚΕΣ ΠΡΟΔΙΑΓΡΑΦΕΣ</w:t>
      </w:r>
    </w:p>
    <w:p w:rsidR="00FA339B" w:rsidRDefault="00FA339B"/>
    <w:p w:rsidR="00FA339B" w:rsidRPr="00FA339B" w:rsidRDefault="00FA339B">
      <w:pPr>
        <w:rPr>
          <w:b/>
        </w:rPr>
      </w:pPr>
      <w:r w:rsidRPr="00FA339B">
        <w:rPr>
          <w:b/>
        </w:rPr>
        <w:t>ΚΩΔΙΚΟΣ ΕΙΔΟΥΣ 231105:</w:t>
      </w:r>
    </w:p>
    <w:p w:rsidR="00FA339B" w:rsidRDefault="00FA339B" w:rsidP="00FA339B">
      <w:r>
        <w:t xml:space="preserve">ΣΕΤ ΣΠΟΓΓΟΥ AΡΓΥΡΟΥ ( ΕΛΕΥΘΕΡΟ ΣΟΥΛΦΑΔΙΑΖΙΝΗΣ ) ΣΥΣΤΗΜΑΤΟΣ ΑΡΝΗΤΙΚΗΣ ΠΙΕΣΗΣ  SMALL 10X7,5X3,3CM: ΝΑ ΠΕΡΙΕΧΕΙ ΣΠΟΓΓΟ ΕΜΠΟΤΙΣΜΕΝΟ ΜΕ ΑΡΓΥΡΟ ΟΜΟΙΟΓΕΝΩΣ ΚΑΤΑΝΕΜΗΜΕΝΟ ΣΤΗ ΔΟΜΗ ΤΟΥ, ΑΠΟΣΤΕΙΡΩΜΕΝΟ ΜΕ ΛΕΙΑΣΜΕΝΟΥΣ ΠΟΡΟΥΣ ΓΙΑ ΜΕΙΩΣΗ ΤΟΥ ΠΟΝΟΥ ΚΑΤΑ ΤΗΝ ΑΦΑΙΡΕΣΗ, ΑΠΟΣΤΕΙΡΩΜΕΝΟ ΣΩΛΗΝΑ ΑΝΑΡΡΟΦΗΣΗΣ ΤΟΥ ΕΞΙΔΡΩΜΑΤΟΣ ΜΕ ΑΥΤΟΚΟΛΛΗΤΟ ΔΙΣΚΟ ΑΝΑΡΡΟΦΗΣΗΣ  ΠΟΥ ΝΑ ΦΕΡΕΙ ΦΙΛΤΡΟ ΓΙΑ ΑΠΟΦΥΓΗ ΤΗΣ ΔΥΣΟΣΜΙΑΣ ΚΑΙ ΑΥΤΟΚΟΛΛΗΤΗ ΜΕΜΒΡΑΝΗ ΑΠΟΣΤΕΙΡΩΜΕΝΗ  ΔΙΑΦΑΝΗ ΓΙΑ ΤΗΝ ΕΠΙΤΕΥΞΗ ΑΕΡΟΣΤΕΓΟΥΣ ΑΠΟΚΛΕΙΣΜΟΥ ΤΟΥ ΤΡΑΥΜΑΤΟΣ ΤΟΥ ΙΔΙΟΥ ΚΑΤΑΣΚΕΥΑΣΤΙΚΟΥ ΟΙΚΟΥ.    </w:t>
      </w:r>
    </w:p>
    <w:p w:rsidR="00FA339B" w:rsidRDefault="00FA339B" w:rsidP="00FA339B">
      <w:r>
        <w:t>ΣΥΝΟΔΟΣ ΕΞΟΠΛΙΣΜΟΣ ΣΥΜΒΑΤΗ ΑΝΤΛΙΑ.</w:t>
      </w:r>
    </w:p>
    <w:p w:rsidR="00FA339B" w:rsidRDefault="00FA339B" w:rsidP="00FA339B">
      <w:r>
        <w:t>ΠΡΟΔΙΑΓΡΑΦΕΣ ΑΝΤΛΙΑΣ:</w:t>
      </w:r>
    </w:p>
    <w:p w:rsidR="00FA339B" w:rsidRDefault="00FA339B" w:rsidP="00FA339B">
      <w:r>
        <w:t>ΝΑ ΕΧΕΙ ΔΥΝΑΤΟΤΗΤΑ ΡΥΘΜΙΣΗΣ ΤΗΣ ΠΙΕΣΗΣ ΕΩΣ 230 MMHG, ΕΛΕΓΧΟΥ ΠΙΕΣΗΣ ΣΤΟΝ ΠΥΘΜΕΝΑ ΤΟΥ ΤΡΑΥΜΑΤΟΣ, 3 ΜΟΡΦΩΝ ΛΕΙΤΟΥΡΓΙΑΣ:  ΣΥΝΕΧΟΜΕΝΗΣ, ΔΙΑΛΕΙΠΟΥΣΑΣ, ΕΝΑΛΛΑΣΣΟΜΕΝΗΣ ΡΥΘΜΙΣΗΣ ΤΗΣ ΡΟΗΣ ΤΗΣ ΠΙΕΣΗΣ, ΕΠΙΛΟΓΗΣ ΑΝΑΜΕΣΑ ΣΕ ΔΥΝΑΤΟΤΗΤΑ ΗΧΗΤΙΚΩΝ ΚΑΙ ΟΠΤΙΚΩΝ ΣΥΝΑΓΕΡΜΩΝ ΜΕ ΔΙΑΦΟΡΕΤΙΚΗ ΧΡΩΜΑΤΙΚΗ ΕΝΔΕΙΞΗ. ΝΑ ΕΙΝΑΙ ΕΛΑΦΡΙΑ ΜΕ ΒΑΡΟΣ  ΕΩΣ 800 ΓΡ ΚΑΙ ΦΟΡΗΤΗ ΓΙΑ ΔΥΝΑΤΟΤΗΤΑ ΜΕΤΑΦΟΡΑΣ ΚΑΤΑ ΤΗ ΧΡΗΣΗ ΑΠΟ ΠΕΡΙΠΑΤΗΤΙΚΟΥΣ ΑΣΘΕΝΕΙΣ. ΛΕΙΤΟΥΡΓΙΚΟ ΑΝΤΛΙΑΣ  ΣΤΑ ΕΛΛΗΝΙΚΑ ΜΕ ΕΥΚΟΛΗ ΠΛΟΗΓΗΣΗ ΚΑΙ ΔΥΝΑΤΟΤΗΤΑ ΑΝΑΒΑΘΜΙΣΗΣ ΤΟΥ ΛΟΓΙΣΜΙΚΟΥ ΤΗΣ ΑΝΤΛΙΑΣ. ΔΥΝΑΤΟΤΗΤΑ ΓΙΑ ΜΕΓΑΛΗ ΑΝΕΞΑΡΤΗΣΙΑ ΣΤΗΝ ΛΕΙΤΟΥΡΓΙΑ ΤΗΣ ΑΝΤΛΙΑΣ ΑΠΟ 12 ΕΩΣ 24 ΩΡΕΣ ΜΕ ΕΠΑΝΑΦΟΡΤΙΖΟΜΕΝΗ ΜΠΑΤΑΡΙΑ ΚΑΙ ΝΑ ΕΧΕΙ  ΦΙΛΤΡΟ ΣΤΗΝ ΑΝΤΛΙΑ ΓΙΑ ΑΠΟΦΥΓΗ ΕΙΣΡΟΗΣ ΕΞΙΔΡΩΜΑΤΟΣ. ΝΑ ΣΥΝΟΔΕΥΕΤΑΙ ΑΠΟ ΘΗΚΗ ΜΕΤΑΦΟΡΑΣ ΚΑΙ ΤΟΠΟΘΕΤΗΣΗΣ ΣΤΟ ΚΡΕΒΑΤΙ  ΚΑΙ ΝΑ ΦΕΡΕΙ  CE MARK.</w:t>
      </w:r>
    </w:p>
    <w:p w:rsidR="00FA339B" w:rsidRDefault="00FA339B" w:rsidP="00FA339B"/>
    <w:p w:rsidR="00FA339B" w:rsidRDefault="00FA339B" w:rsidP="00FA339B">
      <w:r>
        <w:t>ΚΩΔΙΚΟΣ ΕΙΔΟΥΣ 68021:</w:t>
      </w:r>
    </w:p>
    <w:p w:rsidR="00FA339B" w:rsidRDefault="00FA339B" w:rsidP="00FA339B">
      <w:r>
        <w:t>ΝΑ ΕΧΕΙ ΜΕΓΑΛΗ ΧΩΡΗΤΙΚΟΤΗΤΑ, ΠΕΡΙΠΟΥ 1100 ML. ΝΑ ΜΕΤΑΤΡΕΠΕΙ ΤΟ ΕΞΙΔΡΩΜΑ ΣΕ ΤΖΕΛ. ΝΑ ΑΝΑΓΡΑΦΕΤΑΙ ΠΑΝΩ ΣΤΟ ΜΕΣΟ ΣΥΛΛΟΓΗΣ ΤΟΥ ΕΞΙΔΡΩΜΑΤΟΣ Η ΔΙΑΒΑΘΜΙΣΗ ΤΩΝ ML. ΝΑ ΦΕΡΕΙ ΦΙΛΤΡΟ ΓΙΑ ΑΠΟΦΥΓΗ ΕΙΣΡΟΗΣ ΕΞΙΔΡΩΜΑΤΟΣ ΣΤΗΝ ΑΝΤΛΙΑ. ΝΑ ΕΙΝΑΙ ΤΟΥ ΙΔΙΟΥ ΚΑΤΑΣΚΕΥΑΣΤΙΚΟΥ ΟΙΚΟΥ ΜΕ ΤΗΝ ΑΝΤΛΙΑ ΚΑΙ ΤΑ ΥΠΟΛΟΙΠΑ ΑΝΑΛΩΣΙΜΑ ΩΣΤΕ ΝΑ ΕΙΝΑΙ ΑΠΟΛΥΤΑ ΣΥΜΒΑΤΟ ΓΙΑ ΤΕΛΕΙΑ ΠΡΟΣΑΡΜΟΓΗ ΣΤΟ ΑΝΤΙΣΤΟΙΧΟ ΣΕΤ ΕΠΙΔΕΣΜΩΝ (ΣΠΟΓΓΩΝ).</w:t>
      </w:r>
    </w:p>
    <w:p w:rsidR="00FA339B" w:rsidRDefault="00FA339B" w:rsidP="00FA339B">
      <w:r>
        <w:t>ΣΥΝΟΔΟΣ ΕΞΟΠΛΙΣΜΟΣ ΣΥΜΒΑΤΗ ΑΝΤΛΙΑ.</w:t>
      </w:r>
    </w:p>
    <w:p w:rsidR="00FA339B" w:rsidRDefault="00FA339B" w:rsidP="00FA339B">
      <w:r>
        <w:t>ΠΡΟΔΙΑΓΡΑΦΕΣ ΑΝΤΛΙΑΣ:</w:t>
      </w:r>
    </w:p>
    <w:p w:rsidR="00FA339B" w:rsidRDefault="00FA339B" w:rsidP="00FA339B">
      <w:r>
        <w:t xml:space="preserve">ΝΑ ΕΧΕΙ ΔΥΝΑΤΟΤΗΤΑ ΡΥΘΜΙΣΗΣ ΤΗΣ ΠΙΕΣΗΣ ΕΩΣ 230 MMHG, ΕΛΕΓΧΟΥ ΠΙΕΣΗΣ ΣΤΟΝ ΠΥΘΜΕΝΑ ΤΟΥ ΤΡΑΥΜΑΤΟΣ, 3 ΜΟΡΦΩΝ ΛΕΙΤΟΥΡΓΙΑΣ:  ΣΥΝΕΧΟΜΕΝΗΣ, ΔΙΑΛΕΙΠΟΥΣΑΣ, ΕΝΑΛΛΑΣΣΟΜΕΝΗΣ ΡΥΘΜΙΣΗΣ ΤΗΣ ΡΟΗΣ ΤΗΣ ΠΙΕΣΗΣ, ΕΠΙΛΟΓΗΣ ΑΝΑΜΕΣΑ ΣΕ ΔΥΝΑΤΟΤΗΤΑ ΗΧΗΤΙΚΩΝ ΚΑΙ ΟΠΤΙΚΩΝ ΣΥΝΑΓΕΡΜΩΝ ΜΕ ΔΙΑΦΟΡΕΤΙΚΗ ΧΡΩΜΑΤΙΚΗ ΕΝΔΕΙΞΗ. ΝΑ ΕΙΝΑΙ ΕΛΑΦΡΙΑ ΜΕ ΒΑΡΟΣ  ΕΩΣ 800 ΓΡ ΚΑΙ ΦΟΡΗΤΗ ΓΙΑ ΔΥΝΑΤΟΤΗΤΑ ΜΕΤΑΦΟΡΑΣ ΚΑΤΑ ΤΗ ΧΡΗΣΗ ΑΠΟ ΠΕΡΙΠΑΤΗΤΙΚΟΥΣ ΑΣΘΕΝΕΙΣ. ΛΕΙΤΟΥΡΓΙΚΟ ΑΝΤΛΙΑΣ  ΣΤΑ ΕΛΛΗΝΙΚΑ ΜΕ ΕΥΚΟΛΗ ΠΛΟΗΓΗΣΗ ΚΑΙ ΔΥΝΑΤΟΤΗΤΑ ΑΝΑΒΑΘΜΙΣΗΣ ΤΟΥ ΛΟΓΙΣΜΙΚΟΥ ΤΗΣ </w:t>
      </w:r>
      <w:r>
        <w:lastRenderedPageBreak/>
        <w:t>ΑΝΤΛΙΑΣ. ΔΥΝΑΤΟΤΗΤΑ ΓΙΑ ΜΕΓΑΛΗ ΑΝΕΞΑΡΤΗΣΙΑ ΣΤΗΝ ΛΕΙΤΟΥΡΓΙΑ ΤΗΣ ΑΝΤΛΙΑΣ ΑΠΟ 12 ΕΩΣ 24 ΩΡΕΣ ΜΕ ΕΠΑΝΑΦΟΡΤΙΖΟΜΕΝΗ ΜΠΑΤΑΡΙΑ ΚΑΙ ΝΑ ΕΧΕΙ  ΦΙΛΤΡΟ ΣΤΗΝ ΑΝΤΛΙΑ ΓΙΑ ΑΠΟΦΥΓΗ ΕΙΣΡΟΗΣ ΕΞΙΔΡΩΜΑΤΟΣ. ΝΑ ΣΥΝΟΔΕΥΕΤΑΙ ΑΠΟ ΘΗΚΗ ΜΕΤΑΦΟΡΑΣ ΚΑΙ ΤΟΠΟΘΕΤΗΣΗΣ ΣΤΟ ΚΡΕΒΑΤΙ  ΚΑΙ ΝΑ ΦΕΡΕΙ  CE MARK.</w:t>
      </w:r>
      <w:bookmarkStart w:id="0" w:name="_GoBack"/>
      <w:bookmarkEnd w:id="0"/>
    </w:p>
    <w:sectPr w:rsidR="00FA33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9B"/>
    <w:rsid w:val="00595D6F"/>
    <w:rsid w:val="00FA3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2EE5"/>
  <w15:chartTrackingRefBased/>
  <w15:docId w15:val="{D6C89E9A-394B-42CE-A21A-E2A19E95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2230</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2024-10-15T08:04:00Z</dcterms:created>
  <dcterms:modified xsi:type="dcterms:W3CDTF">2024-10-15T08:05:00Z</dcterms:modified>
</cp:coreProperties>
</file>