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F4F" w:rsidRPr="003E1486" w:rsidRDefault="003E1486" w:rsidP="003E1486">
      <w:pPr>
        <w:jc w:val="center"/>
        <w:rPr>
          <w:b/>
          <w:sz w:val="24"/>
          <w:szCs w:val="24"/>
        </w:rPr>
      </w:pPr>
      <w:bookmarkStart w:id="0" w:name="_GoBack"/>
      <w:r w:rsidRPr="003E1486">
        <w:rPr>
          <w:b/>
          <w:sz w:val="24"/>
          <w:szCs w:val="24"/>
        </w:rPr>
        <w:t>ΤΕΧΝΙΚΕΣ ΠΡΟΔΙΑΓΡΑΦΕΣ ΠΑΙΔΙΑΤΡΙΚΟΥ ΚΕΝΤΡΙΚΟΥ ΦΛΕΒΟΚΑΘΕΤΗΡΑ</w:t>
      </w:r>
    </w:p>
    <w:bookmarkEnd w:id="0"/>
    <w:p w:rsidR="003E1486" w:rsidRDefault="003E1486"/>
    <w:p w:rsidR="003E1486" w:rsidRPr="003E1486" w:rsidRDefault="003E1486">
      <w:pPr>
        <w:rPr>
          <w:b/>
        </w:rPr>
      </w:pPr>
      <w:r w:rsidRPr="003E1486">
        <w:rPr>
          <w:b/>
        </w:rPr>
        <w:t>ΚΩΔΙΚΟΣ ΕΙΔΟΥΣ 346717:</w:t>
      </w:r>
    </w:p>
    <w:p w:rsidR="003E1486" w:rsidRDefault="003E1486" w:rsidP="003E1486">
      <w:r>
        <w:t xml:space="preserve">ΣΕΤ ΠΑΙΔΙΑΤΡΙΚΟΥ ΚΕΝΤΡΙΚΟΥ ΦΛΕΒΙΚΟΥ ΚΑΘΕΤΗΡΑ 3 ΑΥΛΩΝ, 4 FR ΑΠΟ ΠΟΛΥΟΥΡΕΘΑΝΗ, ΜΕ ΕΛΑΣΤΙΚΟ ΚΑΙ ΕΥΚΑΜΠΤΟ ΑΚΡΟ ΤΟ ΟΠΟΙΟ ΝΑ ΠΑΡΕΚΚΛΙΝΕΙ ΟΤΑΝ ΣΥΝΑΝΤΑ ΤΟ ΑΓΓΕΙΑΚΟ ΤΟΙΧΩΜΑ ΠΡΟΣΤΑΤΕΥΟΝΤΑΣ ΤΟ ΑΠΟ ΤΡΑΥΜΑΤΙΣΜΟΥΣ. </w:t>
      </w:r>
    </w:p>
    <w:p w:rsidR="003E1486" w:rsidRDefault="003E1486" w:rsidP="003E1486">
      <w:r>
        <w:t>ΝΑ ΕΙΝΑΙ ΕΙΔΙΚΑ ΣΧΕΔΙΑΣΜΕΝΟΣ ΓΙΑ ΧΡΗΣΗ ΣΕ ΠΑΙΔΙΑ  ΚΑΙ ΤΟ ΣΕΤ ΤΟΠΟΘΕΤΗΣΗΣ ΚΑΤΑ SELDINGER ΝΑ ΠΕΡΙΛΑΜΒΑΝΕΙ ΤΑ ΑΚΟΛΟΥΘΑ: ΚΕΝΤΡΙΚΟ ΦΛΕΒΙΚΟ ΚΑΘΕΤΗΡΑ ΑΠΟ ΠΟΛΥΟΥΡΕΘΑΝΗ ΜΕ ΑΤΡΑΥΜΑΤΙΚΟ ΑΚΡΟ, ΣΥΡΜΑΤΙΝΟ ΟΔΗΓΟ ΙΚΑΝΗΣ ΔΙΑΜΕΤΡΟΥ ΚΑΙ ΜΗΚΟΥΣ ΜΕ ΑΤΡΑΥΜΑΤΙΚΑ ΑΚΡΑ (1 ΕΥΘΥ, 1 J-TIP) ΜΕ ΕΙΔΙΚΟ ΣΥΣΤΗΜΑ ΠΡΟΩΘΗΣΗΣ ΓΙΑ ΠΙΟ ΕΥΚΟΛΗ ΕΙΣΑΓΩΓΗ ΤΟΥ ΣΥΡΜΑΤΟΣ, ΣΥΡΙΓΓΑ 5 CC ΤΥΠΟΥ LUER-SLIP ΜΕ ΒΕΛΟΝΑ ΠΑΡΑΚΕΝΤΗΣΗΣ ΜΕΓΕΘΟΥΣ ΑΝΑΛΟΓΟΥ ΤΟΥ ΚΑΘΕΤΗΡΑ,  ΑΓΓΕΙΑΚΟ ΔΙΑΣΤΟΛΕΑ, ΣΥΡΙΓΓΑ ΜΕ ΒΕΛΟΝΑ ΕΙΣΑΓΩΓΗΣ ΣΥΡΜΑΤΙΝΟΥ ΟΔΗΓΟΥ, ΕΠΙΠΛΕΟΝ ΠΛΑΣΤΙΚΟ ΚΑΘΕΤΗΡΑ 22GA ΠΑΝΩ ΑΠΟ ΒΕΛΟΝΑ 25 GA. ΠΩΜΑΤΑ ΚΑΘΕΤΗΡΩΝ, ΣΕΤ ΕΞΤΡΑ ΠΤΕΡΥΓΙΑ ΣΥΡΡΑΦΗΣ ΤΟΥ ΚΑΘΕΤΗΡΑ ΣΦΙΓΚΤΗΡΕΣ ΠΡΟΕΚΤΑΣΕΩΝ ΑΥΛΩΝ. Ο ΚΑΘΕΤΗΡΑΣ ΝΑ ΕΧΕΙ ΕΞΩΤΕΡΙΚΗ ΔΙΑΜΕΤΡΟ 4 FR ΚΑΙ ΝΑ ΕΙΝΑΙ ΔΙΑΘΕΣΙΜΟΣ ΣΕ ΜΗΚΟΣ 8CM</w:t>
      </w:r>
    </w:p>
    <w:p w:rsidR="003E1486" w:rsidRDefault="003E1486" w:rsidP="003E1486"/>
    <w:p w:rsidR="003E1486" w:rsidRDefault="003E1486" w:rsidP="003E1486">
      <w:pPr>
        <w:rPr>
          <w:b/>
        </w:rPr>
      </w:pPr>
      <w:r w:rsidRPr="003E1486">
        <w:rPr>
          <w:b/>
        </w:rPr>
        <w:t>ΚΩΔΙΚΟΣ ΕΙΔΟΥΣ 346713:</w:t>
      </w:r>
    </w:p>
    <w:p w:rsidR="003E1486" w:rsidRPr="003E1486" w:rsidRDefault="003E1486" w:rsidP="003E1486">
      <w:r w:rsidRPr="003E1486">
        <w:t xml:space="preserve">ΣΕΤ ΠΑΙΔΙΑΤΡΙΚΟΥ ΚΕΝΤΡΙΚΟΥ ΦΛΕΒΙΚΟΥ ΚΑΘΕΤΗΡΑ 3 ΑΥΛΩΝ, 5.5 FR ΑΠΟ ΠΟΛΥΟΥΡΕΘΑΝΗ, ΜΕ ΕΛΑΣΤΙΚΟ ΚΑΙ ΕΥΚΑΜΠΤΟ ΑΚΡΟ ΤΟ ΟΠΟΙΟ ΝΑ ΠΑΡΕΚΚΛΙΝΕΙ ΟΤΑΝ ΣΥΝΑΝΤΑ ΤΟ ΑΓΓΕΙΑΚΟ ΤΟΙΧΩΜΑ ΠΡΟΣΤΑΤΕΥΟΝΤΑΣ ΤΟ ΑΠΟ ΤΡΑΥΜΑΤΙΣΜΟΥΣ. </w:t>
      </w:r>
    </w:p>
    <w:p w:rsidR="003E1486" w:rsidRPr="003E1486" w:rsidRDefault="003E1486" w:rsidP="003E1486">
      <w:r w:rsidRPr="003E1486">
        <w:t>ΝΑ ΕΙΝΑΙ ΕΙΔΙΚΑ ΣΧΕΔΙΑΣΜΕΝΟΣ ΓΙΑ ΧΡΗΣΗ ΣΕ ΠΑΙΔΙΑ  ΚΑΙ ΤΟ ΣΕΤ ΤΟΠΟΘΕΤΗΣΗΣ ΚΑΤΑ SELDINGER ΝΑ ΠΕΡΙΛΑΜΒΑΝΕΙ ΤΑ ΑΚΟΛΟΥΘΑ: ΚΕΝΤΡΙΚΟ ΦΛΕΒΙΚΟ ΚΑΘΕΤΗΡΑ ΑΠΟ ΠΟΛΥΟΥΡΕΘΑΝΗ ΜΕ ΑΤΡΑΥΜΑΤΙΚΟ ΑΚΡΟ, ΣΥΡΜΑΤΙΝΟ ΟΔΗΓΟ ΙΚΑΝΗΣ ΔΙΑΜΕΤΡΟΥ ΚΑΙ ΜΗΚΟΥΣ ΜΕ ΑΤΡΑΥΜΑΤΙΚΑ ΑΚΡΑ (1 ΕΥΘΥ, 1 J-TIP) ΜΕ ΕΙΔΙΚΟ ΣΥΣΤΗΜΑ ΠΡΟΩΘΗΣΗΣ ΓΙΑ ΠΙΟ ΕΥΚΟΛΗ ΕΙΣΑΓΩΓΗ ΤΟΥ ΣΥΡΜΑΤΟΣ, ΣΥΡΙΓΓΑ 5 CC ΤΥΠΟΥ LUER-SLIP ΜΕ ΒΕΛΟΝΑ ΠΑΡΑΚΕΝΤΗΣΗΣ ΜΕΓΕΘΟΥΣ ΑΝΑΛΟΓΟΥ ΤΟΥ ΚΑΘΕΤΗΡΑ,  ΑΓΓΕΙΑΚΟ ΔΙΑΣΤΟΛΕΑ, ΣΥΡΙΓΓΑ ΜΕ ΒΕΛΟΝΑ ΕΙΣΑΓΩΓΗΣ ΣΥΡΜΑΤΙΝΟΥ ΟΔΗΓΟΥ, ΕΠΙΠΛΕΟΝ ΠΛΑΣΤΙΚΟ ΚΑΘΕΤΗΡΑ 22GA ΠΑΝΩ ΑΠΟ ΒΕΛΟΝΑ 25 GA. ΠΩΜΑΤΑ ΚΑΘΕΤΗΡΩΝ, ΣΕΤ ΕΞΤΡΑ ΠΤΕΡΥΓΙΑ ΣΥΡΡΑΦΗΣ ΤΟΥ ΚΑΘΕΤΗΡΑ ΣΦΙΓΚΤΗΡΕΣ ΠΡΟΕΚΤΑΣΕΩΝ ΑΥΛΩΝ. Ο ΚΑΘΕΤΗΡΑΣ ΝΑ ΕΧΕΙ ΕΞΩΤΕΡΙΚΗ ΔΙΑΜΕΤΡΟ 5.5 FR ΚΑΙ ΝΑ ΕΙΝΑΙ ΔΙΑΘΕΣΙΜΟΣ ΣΕ ΜΗΚΟΣ 8CM</w:t>
      </w:r>
    </w:p>
    <w:p w:rsidR="003E1486" w:rsidRDefault="003E1486" w:rsidP="003E1486"/>
    <w:sectPr w:rsidR="003E14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86"/>
    <w:rsid w:val="003E1486"/>
    <w:rsid w:val="00797F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5725"/>
  <w15:chartTrackingRefBased/>
  <w15:docId w15:val="{4F7718AF-C1E3-46BD-8307-5A2CFF4D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1627</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2024-12-03T06:58:00Z</dcterms:created>
  <dcterms:modified xsi:type="dcterms:W3CDTF">2024-12-03T07:01:00Z</dcterms:modified>
</cp:coreProperties>
</file>