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0B" w:rsidRPr="00D75BC8" w:rsidRDefault="00D75BC8" w:rsidP="00D75BC8">
      <w:pPr>
        <w:jc w:val="center"/>
        <w:rPr>
          <w:b/>
        </w:rPr>
      </w:pPr>
      <w:r w:rsidRPr="00D75BC8">
        <w:rPr>
          <w:b/>
        </w:rPr>
        <w:t>ΤΕΧΝΙΚΕΣ ΠΡΟΔΙΑΓΡΑΦΕΣ</w:t>
      </w:r>
    </w:p>
    <w:p w:rsidR="00D75BC8" w:rsidRDefault="00D75BC8"/>
    <w:p w:rsidR="00D75BC8" w:rsidRPr="00D75BC8" w:rsidRDefault="00D75BC8">
      <w:pPr>
        <w:rPr>
          <w:b/>
        </w:rPr>
      </w:pPr>
      <w:r w:rsidRPr="00D75BC8">
        <w:rPr>
          <w:b/>
        </w:rPr>
        <w:t>ΚΩΔΙΚΟΣ ΕΙΔΟΥΣ 176954:</w:t>
      </w:r>
    </w:p>
    <w:p w:rsidR="00D75BC8" w:rsidRDefault="00D75BC8" w:rsidP="00D75BC8">
      <w:r>
        <w:t xml:space="preserve">ΣΕΤ ΕΠΙΣΚΛΗΡΙΔΙΟΥ ΑΝΑΙΣΘΗΣΙΑΣ </w:t>
      </w:r>
    </w:p>
    <w:p w:rsidR="00D75BC8" w:rsidRDefault="00D75BC8" w:rsidP="00D75BC8">
      <w:r>
        <w:t xml:space="preserve">Σετ </w:t>
      </w:r>
      <w:proofErr w:type="spellStart"/>
      <w:r>
        <w:t>επισκληριδίου</w:t>
      </w:r>
      <w:proofErr w:type="spellEnd"/>
      <w:r>
        <w:t xml:space="preserve"> αναισθησίας με καθετήρα </w:t>
      </w:r>
      <w:proofErr w:type="spellStart"/>
      <w:r>
        <w:t>επισκληριδίου</w:t>
      </w:r>
      <w:proofErr w:type="spellEnd"/>
      <w:r>
        <w:t xml:space="preserve"> αναισθησίας και βελόνα </w:t>
      </w:r>
      <w:proofErr w:type="spellStart"/>
      <w:r>
        <w:t>επισκληριδίου</w:t>
      </w:r>
      <w:proofErr w:type="spellEnd"/>
      <w:r>
        <w:t xml:space="preserve"> αναισθησίας 18 G (περιέχει καθετήρα, βελόνα, επίπεδο φίλτρο και σύριγγα</w:t>
      </w:r>
    </w:p>
    <w:p w:rsidR="00D75BC8" w:rsidRDefault="00D75BC8" w:rsidP="00D75BC8">
      <w:r>
        <w:t>χωρίς αντίσταση)</w:t>
      </w:r>
    </w:p>
    <w:p w:rsidR="00D75BC8" w:rsidRDefault="00D75BC8" w:rsidP="00D75BC8">
      <w:r>
        <w:t>1. Ο καθετήρας πρέπει:</w:t>
      </w:r>
    </w:p>
    <w:p w:rsidR="00D75BC8" w:rsidRDefault="00D75BC8" w:rsidP="00D75BC8">
      <w:r>
        <w:t xml:space="preserve">Να είναι κατασκευασμένος από διάφανο συνθετικό </w:t>
      </w:r>
      <w:proofErr w:type="spellStart"/>
      <w:r>
        <w:t>nylon</w:t>
      </w:r>
      <w:proofErr w:type="spellEnd"/>
      <w:r>
        <w:t xml:space="preserve"> έτσι ώστε να παρέχει διαύγεια, αντοχή και αντίσταση στο τσάκισμα (</w:t>
      </w:r>
      <w:proofErr w:type="spellStart"/>
      <w:r>
        <w:t>kinking</w:t>
      </w:r>
      <w:proofErr w:type="spellEnd"/>
      <w:r>
        <w:t>)</w:t>
      </w:r>
    </w:p>
    <w:p w:rsidR="00D75BC8" w:rsidRDefault="00D75BC8" w:rsidP="00D75BC8">
      <w:r>
        <w:t>Να έχει κλειστό άκρο</w:t>
      </w:r>
    </w:p>
    <w:p w:rsidR="00D75BC8" w:rsidRDefault="00D75BC8" w:rsidP="00D75BC8">
      <w:r>
        <w:t>Με 3 πλάγιες, ασύμμετρες οπές, σε κοντινή απόσταση από το άκρο</w:t>
      </w:r>
    </w:p>
    <w:p w:rsidR="00D75BC8" w:rsidRDefault="00D75BC8" w:rsidP="00D75BC8">
      <w:r>
        <w:t xml:space="preserve">Να φέρει στρογγυλεμένο, </w:t>
      </w:r>
      <w:proofErr w:type="spellStart"/>
      <w:r>
        <w:t>ατραυματικό</w:t>
      </w:r>
      <w:proofErr w:type="spellEnd"/>
      <w:r>
        <w:t xml:space="preserve"> άκρο που ελαχιστοποιεί τους</w:t>
      </w:r>
    </w:p>
    <w:p w:rsidR="00D75BC8" w:rsidRDefault="00D75BC8" w:rsidP="00D75BC8">
      <w:r>
        <w:t>τραυματισμούς κατά την εισαγωγή</w:t>
      </w:r>
    </w:p>
    <w:p w:rsidR="00D75BC8" w:rsidRDefault="00D75BC8" w:rsidP="00D75BC8">
      <w:r>
        <w:t xml:space="preserve">Ο καθετήρας πρέπει να είναι </w:t>
      </w:r>
      <w:proofErr w:type="spellStart"/>
      <w:r>
        <w:t>ιστοσυμβατός</w:t>
      </w:r>
      <w:proofErr w:type="spellEnd"/>
      <w:r>
        <w:t xml:space="preserve"> και να φέρει ειδική σήμανση του άκρου του</w:t>
      </w:r>
    </w:p>
    <w:p w:rsidR="00D75BC8" w:rsidRDefault="00D75BC8" w:rsidP="00D75BC8">
      <w:r>
        <w:t>Να φέρει διαβάθμιση ανά 1cm για να διευκολύνει την ακριβή τοποθέτηση του καθετήρα</w:t>
      </w:r>
    </w:p>
    <w:p w:rsidR="00D75BC8" w:rsidRDefault="00D75BC8" w:rsidP="00D75BC8">
      <w:r>
        <w:t>Να παρέχει ανεμπόδιστη και σταθερή ροή</w:t>
      </w:r>
    </w:p>
    <w:p w:rsidR="00D75BC8" w:rsidRDefault="00D75BC8" w:rsidP="00D75BC8">
      <w:r>
        <w:t xml:space="preserve">Να φέρει συνδετικό ασφαλείας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>, που δεν εμποδίζει τη ροή των υγρών</w:t>
      </w:r>
    </w:p>
    <w:p w:rsidR="00D75BC8" w:rsidRDefault="00D75BC8" w:rsidP="00D75BC8">
      <w:r>
        <w:t xml:space="preserve">Να είναι </w:t>
      </w:r>
      <w:proofErr w:type="spellStart"/>
      <w:r>
        <w:t>latex</w:t>
      </w:r>
      <w:proofErr w:type="spellEnd"/>
      <w:r>
        <w:t xml:space="preserve"> </w:t>
      </w:r>
      <w:proofErr w:type="spellStart"/>
      <w:r>
        <w:t>free</w:t>
      </w:r>
      <w:proofErr w:type="spellEnd"/>
    </w:p>
    <w:p w:rsidR="00D75BC8" w:rsidRDefault="00D75BC8" w:rsidP="00D75BC8">
      <w:r>
        <w:t xml:space="preserve">Να είναι διαθέσιμος σε </w:t>
      </w:r>
      <w:proofErr w:type="spellStart"/>
      <w:r>
        <w:t>Νο</w:t>
      </w:r>
      <w:proofErr w:type="spellEnd"/>
      <w:r>
        <w:t xml:space="preserve"> 16-18G</w:t>
      </w:r>
    </w:p>
    <w:p w:rsidR="00D75BC8" w:rsidRDefault="00D75BC8" w:rsidP="00D75BC8">
      <w:r>
        <w:t>2. Η σύριγγα πρέπει:</w:t>
      </w:r>
    </w:p>
    <w:p w:rsidR="00D75BC8" w:rsidRDefault="00D75BC8" w:rsidP="00D75BC8">
      <w:r>
        <w:t>Να είναι χωρίς αντίσταση με μικρή σταθερή τριβή στην κίνηση του εμβόλου</w:t>
      </w:r>
    </w:p>
    <w:p w:rsidR="00D75BC8" w:rsidRDefault="00D75BC8" w:rsidP="00D75BC8">
      <w:r>
        <w:t xml:space="preserve">Να παρέχει άριστη ευαισθησία στην ανίχνευση του </w:t>
      </w:r>
      <w:proofErr w:type="spellStart"/>
      <w:r>
        <w:t>επισκληριδίου</w:t>
      </w:r>
      <w:proofErr w:type="spellEnd"/>
      <w:r>
        <w:t xml:space="preserve"> χώρου</w:t>
      </w:r>
    </w:p>
    <w:p w:rsidR="00D75BC8" w:rsidRDefault="00D75BC8" w:rsidP="00D75BC8">
      <w:r>
        <w:t>Να φέρει διαβάθμιση για να δείχνει την πρόοδο του εμβόλου</w:t>
      </w:r>
    </w:p>
    <w:p w:rsidR="00D75BC8" w:rsidRDefault="00D75BC8" w:rsidP="00D75BC8">
      <w:r>
        <w:t>Να είναι κατάλληλη για χρήση στην τεχνική με αέρα και στην τεχνική με</w:t>
      </w:r>
    </w:p>
    <w:p w:rsidR="00D75BC8" w:rsidRDefault="00D75BC8" w:rsidP="00D75BC8">
      <w:r>
        <w:t>φυσιολογικό ορό</w:t>
      </w:r>
    </w:p>
    <w:p w:rsidR="00D75BC8" w:rsidRDefault="00D75BC8" w:rsidP="00D75BC8">
      <w:r>
        <w:t xml:space="preserve">Να φέρει κατάλληλο συνδετικό για τις βελόνες </w:t>
      </w:r>
      <w:proofErr w:type="spellStart"/>
      <w:r>
        <w:t>επισκληριδίου</w:t>
      </w:r>
      <w:proofErr w:type="spellEnd"/>
    </w:p>
    <w:p w:rsidR="00D75BC8" w:rsidRDefault="00D75BC8" w:rsidP="00D75BC8">
      <w:r>
        <w:t xml:space="preserve">Να είναι </w:t>
      </w:r>
      <w:proofErr w:type="spellStart"/>
      <w:r>
        <w:t>latex</w:t>
      </w:r>
      <w:proofErr w:type="spellEnd"/>
      <w:r>
        <w:t xml:space="preserve"> </w:t>
      </w:r>
      <w:proofErr w:type="spellStart"/>
      <w:r>
        <w:t>free</w:t>
      </w:r>
      <w:proofErr w:type="spellEnd"/>
    </w:p>
    <w:p w:rsidR="00D75BC8" w:rsidRDefault="00D75BC8" w:rsidP="00D75BC8">
      <w:r>
        <w:t xml:space="preserve">3.Οι βελόνες </w:t>
      </w:r>
      <w:proofErr w:type="spellStart"/>
      <w:r>
        <w:t>επισκληριδίου</w:t>
      </w:r>
      <w:proofErr w:type="spellEnd"/>
      <w:r>
        <w:t xml:space="preserve"> αναισθησίας </w:t>
      </w:r>
      <w:proofErr w:type="spellStart"/>
      <w:r>
        <w:t>Tuohy</w:t>
      </w:r>
      <w:proofErr w:type="spellEnd"/>
      <w:r>
        <w:t xml:space="preserve"> πρέπει:</w:t>
      </w:r>
    </w:p>
    <w:p w:rsidR="00D75BC8" w:rsidRDefault="00D75BC8" w:rsidP="00D75BC8">
      <w:r>
        <w:t xml:space="preserve">Να φέρουν τελείως </w:t>
      </w:r>
      <w:proofErr w:type="spellStart"/>
      <w:r>
        <w:t>ατραυματικό</w:t>
      </w:r>
      <w:proofErr w:type="spellEnd"/>
      <w:r>
        <w:t xml:space="preserve"> άκρο </w:t>
      </w:r>
      <w:proofErr w:type="spellStart"/>
      <w:r>
        <w:t>Tuohy</w:t>
      </w:r>
      <w:proofErr w:type="spellEnd"/>
      <w:r>
        <w:t xml:space="preserve"> </w:t>
      </w:r>
      <w:proofErr w:type="spellStart"/>
      <w:r>
        <w:t>Hubb</w:t>
      </w:r>
      <w:proofErr w:type="spellEnd"/>
      <w:r>
        <w:t xml:space="preserve"> που δεν κόβει τους ιστούς</w:t>
      </w:r>
    </w:p>
    <w:p w:rsidR="00D75BC8" w:rsidRDefault="00D75BC8" w:rsidP="00D75BC8">
      <w:r>
        <w:t xml:space="preserve">Να φέρουν ενσωματωμένο πλαστικό </w:t>
      </w:r>
      <w:proofErr w:type="spellStart"/>
      <w:r>
        <w:t>στυλεό</w:t>
      </w:r>
      <w:proofErr w:type="spellEnd"/>
      <w:r>
        <w:t xml:space="preserve"> για </w:t>
      </w:r>
      <w:proofErr w:type="spellStart"/>
      <w:r>
        <w:t>ατραυματικό</w:t>
      </w:r>
      <w:proofErr w:type="spellEnd"/>
      <w:r>
        <w:t xml:space="preserve"> πέρασμα των ιστών</w:t>
      </w:r>
    </w:p>
    <w:p w:rsidR="00D75BC8" w:rsidRDefault="00D75BC8" w:rsidP="00D75BC8">
      <w:r>
        <w:t>Να φέρουν πτερύγια που να τοποθετούνται ή να αφαιρούνται κατά βούληση</w:t>
      </w:r>
    </w:p>
    <w:p w:rsidR="00D75BC8" w:rsidRDefault="00D75BC8" w:rsidP="00D75BC8">
      <w:r>
        <w:lastRenderedPageBreak/>
        <w:t>Να είναι βαθμονομημένες ανά 10mm</w:t>
      </w:r>
    </w:p>
    <w:p w:rsidR="00D75BC8" w:rsidRDefault="00D75BC8" w:rsidP="00D75BC8">
      <w:r>
        <w:t>Αποστειρωμένες μιας χρήσεως</w:t>
      </w:r>
    </w:p>
    <w:p w:rsidR="00D75BC8" w:rsidRDefault="00D75BC8" w:rsidP="00D75BC8">
      <w:r>
        <w:t xml:space="preserve">Να είναι διαθέσιμες σε </w:t>
      </w:r>
      <w:proofErr w:type="spellStart"/>
      <w:r>
        <w:t>Νο</w:t>
      </w:r>
      <w:proofErr w:type="spellEnd"/>
      <w:r>
        <w:t xml:space="preserve"> 16-18G, με μήκος 90mm</w:t>
      </w:r>
    </w:p>
    <w:p w:rsidR="00D75BC8" w:rsidRDefault="00D75BC8" w:rsidP="00D75BC8">
      <w:r>
        <w:t xml:space="preserve">Να είναι </w:t>
      </w:r>
      <w:proofErr w:type="spellStart"/>
      <w:r>
        <w:t>Latex</w:t>
      </w:r>
      <w:proofErr w:type="spellEnd"/>
      <w:r>
        <w:t xml:space="preserve"> </w:t>
      </w:r>
      <w:proofErr w:type="spellStart"/>
      <w:r>
        <w:t>free</w:t>
      </w:r>
      <w:proofErr w:type="spellEnd"/>
    </w:p>
    <w:p w:rsidR="00D75BC8" w:rsidRDefault="00D75BC8" w:rsidP="00D75BC8">
      <w:r>
        <w:t>4. Το φίλτρο πρέπει:</w:t>
      </w:r>
    </w:p>
    <w:p w:rsidR="00D75BC8" w:rsidRDefault="00D75BC8" w:rsidP="00D75BC8">
      <w:r>
        <w:t>Να φέρει υδρόφιλη μεμβράνη, υψηλής διηθητικής ικανότητας μέχρι 0,2μm</w:t>
      </w:r>
    </w:p>
    <w:p w:rsidR="00D75BC8" w:rsidRDefault="00D75BC8" w:rsidP="00D75BC8">
      <w:r>
        <w:t xml:space="preserve">Να φέρει συνδετικά ασφαλείας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(</w:t>
      </w:r>
      <w:proofErr w:type="spellStart"/>
      <w:r>
        <w:t>male</w:t>
      </w:r>
      <w:proofErr w:type="spellEnd"/>
      <w:r>
        <w:t xml:space="preserve"> &amp; </w:t>
      </w:r>
      <w:proofErr w:type="spellStart"/>
      <w:r>
        <w:t>female</w:t>
      </w:r>
      <w:proofErr w:type="spellEnd"/>
      <w:r>
        <w:t>)</w:t>
      </w:r>
    </w:p>
    <w:p w:rsidR="00D75BC8" w:rsidRDefault="00D75BC8" w:rsidP="00D75BC8">
      <w:r>
        <w:t>Να είναι επίπεδο για τη μέγιστη άνεση του ασθενούς</w:t>
      </w:r>
    </w:p>
    <w:p w:rsidR="00D75BC8" w:rsidRDefault="00D75BC8" w:rsidP="00D75BC8">
      <w:r>
        <w:t>Να είναι διάφανο για να επιτρέπει τη συνεχή παρακολούθηση του φιλτραρίσματος και της ποσότητας φαρμάκου</w:t>
      </w:r>
    </w:p>
    <w:p w:rsidR="00D75BC8" w:rsidRDefault="00D75BC8" w:rsidP="00D75BC8">
      <w:r>
        <w:t>Να είναι κατάλληλο για χρήση 96 ωρών</w:t>
      </w:r>
    </w:p>
    <w:p w:rsidR="00D75BC8" w:rsidRDefault="00D75BC8" w:rsidP="00D75BC8">
      <w:r>
        <w:t xml:space="preserve">Να είναι </w:t>
      </w:r>
      <w:proofErr w:type="spellStart"/>
      <w:r>
        <w:t>Latex</w:t>
      </w:r>
      <w:proofErr w:type="spellEnd"/>
      <w:r>
        <w:t xml:space="preserve"> </w:t>
      </w:r>
      <w:proofErr w:type="spellStart"/>
      <w:r>
        <w:t>free</w:t>
      </w:r>
      <w:proofErr w:type="spellEnd"/>
    </w:p>
    <w:p w:rsidR="00D75BC8" w:rsidRDefault="00D75BC8" w:rsidP="00D75BC8"/>
    <w:p w:rsidR="00D75BC8" w:rsidRPr="00D75BC8" w:rsidRDefault="00D75BC8" w:rsidP="00D75BC8">
      <w:pPr>
        <w:rPr>
          <w:b/>
        </w:rPr>
      </w:pPr>
      <w:bookmarkStart w:id="0" w:name="_GoBack"/>
      <w:r w:rsidRPr="00D75BC8">
        <w:rPr>
          <w:b/>
        </w:rPr>
        <w:t>ΚΩΔΙΚΟΣ ΕΙΔΟΥΣ 204263:</w:t>
      </w:r>
    </w:p>
    <w:bookmarkEnd w:id="0"/>
    <w:p w:rsidR="00D75BC8" w:rsidRDefault="00D75BC8" w:rsidP="00D75BC8">
      <w:r>
        <w:t xml:space="preserve">Να είναι από  ανοξείδωτο ατσάλι  με μεγάλη ευχέρεια στην μετακίνηση του </w:t>
      </w:r>
      <w:proofErr w:type="spellStart"/>
      <w:r>
        <w:t>στυλεού</w:t>
      </w:r>
      <w:proofErr w:type="spellEnd"/>
      <w:r>
        <w:t xml:space="preserve">, με </w:t>
      </w:r>
      <w:proofErr w:type="spellStart"/>
      <w:r>
        <w:t>λοξοτομούμενο</w:t>
      </w:r>
      <w:proofErr w:type="spellEnd"/>
      <w:r>
        <w:t xml:space="preserve"> άκρο τύπου </w:t>
      </w:r>
      <w:proofErr w:type="spellStart"/>
      <w:r>
        <w:t>pencilpoint</w:t>
      </w:r>
      <w:proofErr w:type="spellEnd"/>
      <w:r>
        <w:t xml:space="preserve"> . </w:t>
      </w:r>
    </w:p>
    <w:p w:rsidR="00D75BC8" w:rsidRDefault="00D75BC8" w:rsidP="00D75BC8">
      <w:r>
        <w:t xml:space="preserve">Να διαθέτει τραπεζοειδή εργονομική λαβή και να παρέχει στο χειριστή καλή αίσθηση της διάτρησης της μήνιγγας. </w:t>
      </w:r>
    </w:p>
    <w:p w:rsidR="00D75BC8" w:rsidRDefault="00D75BC8" w:rsidP="00D75BC8">
      <w:r>
        <w:t xml:space="preserve">Να διαθέτει ειδική εγκοπή η οποία υποδεικνύει το σωστό προσανατολισμό της βελόνας κατά την διείσδυση της. </w:t>
      </w:r>
    </w:p>
    <w:p w:rsidR="00D75BC8" w:rsidRDefault="00D75BC8" w:rsidP="00D75BC8">
      <w:r>
        <w:t xml:space="preserve">Να έχει λεία εξωτερική επιφάνεια για να ελαχιστοποιεί τον ερεθισμό της μήνιγγας κατά την εισαγωγή. </w:t>
      </w:r>
    </w:p>
    <w:p w:rsidR="00D75BC8" w:rsidRDefault="00D75BC8" w:rsidP="00D75BC8">
      <w:r>
        <w:t xml:space="preserve">Να φέρει άκρο ακριβείας και οπή για </w:t>
      </w:r>
      <w:proofErr w:type="spellStart"/>
      <w:r>
        <w:t>ατραυματική</w:t>
      </w:r>
      <w:proofErr w:type="spellEnd"/>
      <w:r>
        <w:t xml:space="preserve"> εισαγωγή και ελαχιστοποίηση των </w:t>
      </w:r>
      <w:proofErr w:type="spellStart"/>
      <w:r>
        <w:t>μετεπεμβατικών</w:t>
      </w:r>
      <w:proofErr w:type="spellEnd"/>
      <w:r>
        <w:t xml:space="preserve"> κεφαλαλγιών. </w:t>
      </w:r>
    </w:p>
    <w:p w:rsidR="00D75BC8" w:rsidRDefault="00D75BC8" w:rsidP="00D75BC8">
      <w:r>
        <w:t>ΝΑ φέρει οδηγό.</w:t>
      </w:r>
    </w:p>
    <w:p w:rsidR="00D75BC8" w:rsidRDefault="00D75BC8" w:rsidP="00D75BC8">
      <w:r>
        <w:t xml:space="preserve"> Να επιτρέπει την άμεση και γρήγορη παλινδρόμηση του ΕΝΥ. </w:t>
      </w:r>
    </w:p>
    <w:p w:rsidR="00D75BC8" w:rsidRDefault="00D75BC8" w:rsidP="00D75BC8">
      <w:r>
        <w:t xml:space="preserve">Να φέρει διαφανή </w:t>
      </w:r>
      <w:proofErr w:type="spellStart"/>
      <w:r>
        <w:t>δακτυλολαβή</w:t>
      </w:r>
      <w:proofErr w:type="spellEnd"/>
      <w:r>
        <w:t xml:space="preserve"> που επιτρέπει την άμεση πιστοποίηση της παλινδρόμησης του ΕΝΥ με τεχνολογία  μεγέθυνσης(OPTI) .</w:t>
      </w:r>
    </w:p>
    <w:p w:rsidR="00D75BC8" w:rsidRDefault="00D75BC8" w:rsidP="00D75BC8">
      <w:r>
        <w:t xml:space="preserve"> Να διατίθεται μαζί με βελόνα εισαγωγής για να επιβεβαιώνεται η ακριβής και ασφαλής τοποθέτηση στον </w:t>
      </w:r>
      <w:proofErr w:type="spellStart"/>
      <w:r>
        <w:t>υπαραχνοειδή</w:t>
      </w:r>
      <w:proofErr w:type="spellEnd"/>
      <w:r>
        <w:t xml:space="preserve"> χώρο. </w:t>
      </w:r>
    </w:p>
    <w:p w:rsidR="00D75BC8" w:rsidRDefault="00D75BC8" w:rsidP="00D75BC8">
      <w:r>
        <w:t>Να έχουν σήμανση CE.</w:t>
      </w:r>
    </w:p>
    <w:p w:rsidR="00D75BC8" w:rsidRDefault="00D75BC8" w:rsidP="00D75BC8"/>
    <w:p w:rsidR="00D75BC8" w:rsidRPr="00D75BC8" w:rsidRDefault="00D75BC8" w:rsidP="00D75BC8">
      <w:pPr>
        <w:rPr>
          <w:b/>
        </w:rPr>
      </w:pPr>
      <w:r w:rsidRPr="00D75BC8">
        <w:rPr>
          <w:b/>
        </w:rPr>
        <w:t>ΚΩΔΙΚΟΣ ΕΙΔΟΥΣ 350041:</w:t>
      </w:r>
    </w:p>
    <w:p w:rsidR="00D75BC8" w:rsidRDefault="00D75BC8" w:rsidP="00D75BC8">
      <w:r>
        <w:t>ΒΕΛΟΝΕΣ ΓΙΑ ΑΠΟΚΛΕΙΣΜΟ ΠΕΡΙΦΕΡΙΚΩΝ ΝΕΥΡΩΝ ΔΙΠΛΗΣ ΚΑΘΟΔΗΓΗΣΗΣ</w:t>
      </w:r>
    </w:p>
    <w:p w:rsidR="00D75BC8" w:rsidRDefault="00D75BC8" w:rsidP="00D75BC8">
      <w:r>
        <w:lastRenderedPageBreak/>
        <w:t xml:space="preserve">Να διαθέτουν ειδικές ανακλαστικές </w:t>
      </w:r>
      <w:proofErr w:type="spellStart"/>
      <w:r>
        <w:t>γωνιώσεις</w:t>
      </w:r>
      <w:proofErr w:type="spellEnd"/>
      <w:r>
        <w:t xml:space="preserve"> στην επιφάνειά τους και σε μήκος 20mm από την άκρη τους, για καθοδήγηση μέσω υπερήχου, αλλά και μέσω </w:t>
      </w:r>
      <w:proofErr w:type="spellStart"/>
      <w:r>
        <w:t>νευροδιεγέρτη</w:t>
      </w:r>
      <w:proofErr w:type="spellEnd"/>
      <w:r>
        <w:t>.</w:t>
      </w:r>
    </w:p>
    <w:p w:rsidR="00D75BC8" w:rsidRDefault="00D75BC8" w:rsidP="00D75BC8">
      <w:r>
        <w:t xml:space="preserve">Να είναι νέας γενιάς με εγγυημένη ορατότητα στον υπέρηχο κι αυτό να αποδεικνύεται από </w:t>
      </w:r>
      <w:proofErr w:type="spellStart"/>
      <w:r>
        <w:t>prospectus</w:t>
      </w:r>
      <w:proofErr w:type="spellEnd"/>
      <w:r>
        <w:t xml:space="preserve"> του κατασκευαστικού οίκου.</w:t>
      </w:r>
    </w:p>
    <w:p w:rsidR="00D75BC8" w:rsidRDefault="00D75BC8" w:rsidP="00D75BC8">
      <w:r>
        <w:t xml:space="preserve">Να έχουν ειδική επίστρωση, εξωτερικά και εσωτερικά, για άριστη μόνωση και απρόσκοπτη ροή. </w:t>
      </w:r>
    </w:p>
    <w:p w:rsidR="00D75BC8" w:rsidRDefault="00D75BC8" w:rsidP="00D75BC8">
      <w:r>
        <w:t xml:space="preserve">Με χρωματικά κωδικοποιημένη πλήμνη βελόνας για </w:t>
      </w:r>
      <w:proofErr w:type="spellStart"/>
      <w:r>
        <w:t>εύκολo</w:t>
      </w:r>
      <w:proofErr w:type="spellEnd"/>
      <w:r>
        <w:t xml:space="preserve"> προσδιορισμό του μεγέθους της βελόνας. </w:t>
      </w:r>
    </w:p>
    <w:p w:rsidR="00D75BC8" w:rsidRDefault="00D75BC8" w:rsidP="00D75BC8">
      <w:r>
        <w:t xml:space="preserve">Να διαθέτουν </w:t>
      </w:r>
      <w:proofErr w:type="spellStart"/>
      <w:r>
        <w:t>ηχογενές</w:t>
      </w:r>
      <w:proofErr w:type="spellEnd"/>
      <w:r>
        <w:t xml:space="preserve">, ευθύ  </w:t>
      </w:r>
      <w:proofErr w:type="spellStart"/>
      <w:r>
        <w:t>οξύαιχμο</w:t>
      </w:r>
      <w:proofErr w:type="spellEnd"/>
      <w:r>
        <w:t xml:space="preserve">  άκρο, δύο γωνιών κλίσης, για καλύτερη ορατότητα του άκρου στον υπέρηχο.</w:t>
      </w:r>
    </w:p>
    <w:p w:rsidR="00D75BC8" w:rsidRDefault="00D75BC8" w:rsidP="00D75BC8">
      <w:r>
        <w:t>Με επιπλέον μη αποσπώμενο αυλό για χορήγηση αναισθητικού.</w:t>
      </w:r>
    </w:p>
    <w:p w:rsidR="00D75BC8" w:rsidRDefault="00D75BC8" w:rsidP="00D75BC8">
      <w:r>
        <w:t xml:space="preserve">Με αποσπώμενο καλώδιο για σύνδεση με </w:t>
      </w:r>
      <w:proofErr w:type="spellStart"/>
      <w:r>
        <w:t>νευροδιεγέρτη</w:t>
      </w:r>
      <w:proofErr w:type="spellEnd"/>
      <w:r>
        <w:t xml:space="preserve"> για μεγαλύτερη ευελιξία στον χρήστη.</w:t>
      </w:r>
    </w:p>
    <w:p w:rsidR="00D75BC8" w:rsidRDefault="00D75BC8" w:rsidP="00D75BC8">
      <w:r>
        <w:t>Να προσφέρεται απαραίτητα ο συνοδός εξοπλισμός (</w:t>
      </w:r>
      <w:proofErr w:type="spellStart"/>
      <w:r>
        <w:t>νευροδιεγέρτης</w:t>
      </w:r>
      <w:proofErr w:type="spellEnd"/>
      <w:r>
        <w:t>).</w:t>
      </w:r>
    </w:p>
    <w:p w:rsidR="00D75BC8" w:rsidRDefault="00D75BC8" w:rsidP="00D75BC8">
      <w:r>
        <w:t xml:space="preserve">Απαραίτητη η κατάθεση δείγματος και </w:t>
      </w:r>
      <w:proofErr w:type="spellStart"/>
      <w:r>
        <w:t>prospectus</w:t>
      </w:r>
      <w:proofErr w:type="spellEnd"/>
      <w:r>
        <w:t xml:space="preserve"> για ταυτοποίηση των ανωτέρω.</w:t>
      </w:r>
    </w:p>
    <w:sectPr w:rsidR="00D75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C8"/>
    <w:rsid w:val="0020230B"/>
    <w:rsid w:val="00D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C9D7"/>
  <w15:chartTrackingRefBased/>
  <w15:docId w15:val="{CCBDA96C-1B2D-4C4E-B16E-F75AEAE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2025-01-29T11:45:00Z</dcterms:created>
  <dcterms:modified xsi:type="dcterms:W3CDTF">2025-01-29T11:54:00Z</dcterms:modified>
</cp:coreProperties>
</file>