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0D2" w:rsidRDefault="00F46F8B" w:rsidP="00F46F8B">
      <w:pPr>
        <w:jc w:val="center"/>
        <w:rPr>
          <w:b/>
          <w:sz w:val="24"/>
          <w:szCs w:val="24"/>
          <w:u w:val="single"/>
        </w:rPr>
      </w:pPr>
      <w:r w:rsidRPr="00F46F8B">
        <w:rPr>
          <w:b/>
          <w:sz w:val="24"/>
          <w:szCs w:val="24"/>
          <w:u w:val="single"/>
        </w:rPr>
        <w:t>ΤΕΧΝΙΚΕΣ ΠΡΟΔΙΑΓΡΑΦΕΣ ΔΕΙΚΤΗ ΚΛΙΒΑΝΟΥ ΑΤΜΟΥ</w:t>
      </w:r>
    </w:p>
    <w:p w:rsidR="00F46F8B" w:rsidRPr="00F46F8B" w:rsidRDefault="00F46F8B" w:rsidP="00F46F8B">
      <w:pPr>
        <w:rPr>
          <w:sz w:val="24"/>
          <w:szCs w:val="24"/>
        </w:rPr>
      </w:pPr>
      <w:r w:rsidRPr="00F46F8B">
        <w:rPr>
          <w:sz w:val="24"/>
          <w:szCs w:val="24"/>
        </w:rPr>
        <w:t xml:space="preserve">Βιολογικός δείκτης με αποτέλεσμα επώασης σε μία ώρα, κατάλληλος για κύκλους αποστείρωσης ατμού 132-135oC. O επωαστήρας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μέτρησης του χρόνου επώασης καθώς και δυνατότητα ελέγχου ολοκλήρωσης επώασης μέσω </w:t>
      </w:r>
      <w:proofErr w:type="spellStart"/>
      <w:r w:rsidRPr="00F46F8B">
        <w:rPr>
          <w:sz w:val="24"/>
          <w:szCs w:val="24"/>
        </w:rPr>
        <w:t>Smartphone</w:t>
      </w:r>
      <w:proofErr w:type="spellEnd"/>
      <w:r w:rsidRPr="00F46F8B">
        <w:rPr>
          <w:sz w:val="24"/>
          <w:szCs w:val="24"/>
        </w:rPr>
        <w:t xml:space="preserve"> ή PC. </w:t>
      </w:r>
    </w:p>
    <w:p w:rsidR="00F46F8B" w:rsidRPr="00F46F8B" w:rsidRDefault="00F46F8B" w:rsidP="00F46F8B">
      <w:pPr>
        <w:rPr>
          <w:sz w:val="24"/>
          <w:szCs w:val="24"/>
        </w:rPr>
      </w:pPr>
      <w:r w:rsidRPr="00F46F8B">
        <w:rPr>
          <w:sz w:val="24"/>
          <w:szCs w:val="24"/>
        </w:rPr>
        <w:t>"</w:t>
      </w:r>
      <w:r w:rsidRPr="00F46F8B">
        <w:rPr>
          <w:sz w:val="24"/>
          <w:szCs w:val="24"/>
        </w:rPr>
        <w:tab/>
        <w:t xml:space="preserve">Να κατατίθεται έγγραφο από ανεξάρτητο κοινοποιημένο οργανισμό που θα δηλώνει τα αποτελέσματα των δοκιμών του υλικού για την πιστοποίηση  συμμόρφωσης με το ΕΝ ISO 11138-3-1: 2017 </w:t>
      </w:r>
    </w:p>
    <w:p w:rsidR="00F46F8B" w:rsidRPr="00F46F8B" w:rsidRDefault="00F46F8B" w:rsidP="00F46F8B">
      <w:pPr>
        <w:rPr>
          <w:sz w:val="24"/>
          <w:szCs w:val="24"/>
        </w:rPr>
      </w:pPr>
      <w:r w:rsidRPr="00F46F8B">
        <w:rPr>
          <w:sz w:val="24"/>
          <w:szCs w:val="24"/>
        </w:rPr>
        <w:t>"</w:t>
      </w:r>
      <w:r w:rsidRPr="00F46F8B">
        <w:rPr>
          <w:sz w:val="24"/>
          <w:szCs w:val="24"/>
        </w:rPr>
        <w:tab/>
        <w:t xml:space="preserve">Να κατατίθεται </w:t>
      </w:r>
      <w:proofErr w:type="spellStart"/>
      <w:r w:rsidRPr="00F46F8B">
        <w:rPr>
          <w:sz w:val="24"/>
          <w:szCs w:val="24"/>
        </w:rPr>
        <w:t>prospectus</w:t>
      </w:r>
      <w:proofErr w:type="spellEnd"/>
      <w:r w:rsidRPr="00F46F8B">
        <w:rPr>
          <w:sz w:val="24"/>
          <w:szCs w:val="24"/>
        </w:rPr>
        <w:t xml:space="preserve"> και φυλλάδιο οδηγιών του κατασκευαστή, στα ελληνικά επί ποινή απόρριψης.</w:t>
      </w:r>
    </w:p>
    <w:p w:rsidR="00F46F8B" w:rsidRPr="00F46F8B" w:rsidRDefault="00F46F8B" w:rsidP="00F46F8B">
      <w:pPr>
        <w:rPr>
          <w:sz w:val="24"/>
          <w:szCs w:val="24"/>
        </w:rPr>
      </w:pPr>
      <w:r w:rsidRPr="00F46F8B">
        <w:rPr>
          <w:sz w:val="24"/>
          <w:szCs w:val="24"/>
        </w:rPr>
        <w:t>"</w:t>
      </w:r>
      <w:r w:rsidRPr="00F46F8B">
        <w:rPr>
          <w:sz w:val="24"/>
          <w:szCs w:val="24"/>
        </w:rPr>
        <w:tab/>
        <w:t xml:space="preserve">Να κατατίθεται EN ISO 9001 και ΕΝ ISO 13485  του κατασκευαστικού οίκου </w:t>
      </w:r>
    </w:p>
    <w:p w:rsidR="00F46F8B" w:rsidRPr="00F46F8B" w:rsidRDefault="00F46F8B" w:rsidP="00F46F8B">
      <w:pPr>
        <w:rPr>
          <w:sz w:val="24"/>
          <w:szCs w:val="24"/>
        </w:rPr>
      </w:pPr>
      <w:r w:rsidRPr="00F46F8B">
        <w:rPr>
          <w:sz w:val="24"/>
          <w:szCs w:val="24"/>
        </w:rPr>
        <w:t>"</w:t>
      </w:r>
      <w:r w:rsidRPr="00F46F8B">
        <w:rPr>
          <w:sz w:val="24"/>
          <w:szCs w:val="24"/>
        </w:rPr>
        <w:tab/>
        <w:t>Να κατατίθεται πιστοποιητικό από τον κατασκευαστή που να δηλώνεται το εργοστάσιο κατασκευής και ο ευρωπαίος αντιπρόσωπος στην περίπτωση που δεν κατασκευάζονται εντός της ΕΕ</w:t>
      </w:r>
    </w:p>
    <w:p w:rsidR="00F46F8B" w:rsidRPr="00F46F8B" w:rsidRDefault="00F46F8B" w:rsidP="00F46F8B">
      <w:pPr>
        <w:rPr>
          <w:sz w:val="24"/>
          <w:szCs w:val="24"/>
        </w:rPr>
      </w:pPr>
      <w:r w:rsidRPr="00F46F8B">
        <w:rPr>
          <w:sz w:val="24"/>
          <w:szCs w:val="24"/>
        </w:rPr>
        <w:t>"</w:t>
      </w:r>
      <w:r w:rsidRPr="00F46F8B">
        <w:rPr>
          <w:sz w:val="24"/>
          <w:szCs w:val="24"/>
        </w:rPr>
        <w:tab/>
        <w:t xml:space="preserve">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Επιπλέον να διαθέτει σύστημα αντίστροφης μέτρησης του χρόνου επώασης καθώς και δυνατότητα ελέγχου ολοκλήρωσης επώασης μέσω </w:t>
      </w:r>
      <w:proofErr w:type="spellStart"/>
      <w:r w:rsidRPr="00F46F8B">
        <w:rPr>
          <w:sz w:val="24"/>
          <w:szCs w:val="24"/>
        </w:rPr>
        <w:t>Smartphone</w:t>
      </w:r>
      <w:proofErr w:type="spellEnd"/>
      <w:r w:rsidRPr="00F46F8B">
        <w:rPr>
          <w:sz w:val="24"/>
          <w:szCs w:val="24"/>
        </w:rPr>
        <w:t xml:space="preserve"> ή PC</w:t>
      </w:r>
    </w:p>
    <w:p w:rsidR="00F46F8B" w:rsidRPr="00F46F8B" w:rsidRDefault="00F46F8B" w:rsidP="00F46F8B">
      <w:pPr>
        <w:rPr>
          <w:sz w:val="24"/>
          <w:szCs w:val="24"/>
        </w:rPr>
      </w:pPr>
      <w:r w:rsidRPr="00F46F8B">
        <w:rPr>
          <w:sz w:val="24"/>
          <w:szCs w:val="24"/>
        </w:rPr>
        <w:t>"</w:t>
      </w:r>
      <w:r w:rsidRPr="00F46F8B">
        <w:rPr>
          <w:sz w:val="24"/>
          <w:szCs w:val="24"/>
        </w:rPr>
        <w:tab/>
        <w:t xml:space="preserve">Να κατατίθεται το CE </w:t>
      </w:r>
      <w:proofErr w:type="spellStart"/>
      <w:r w:rsidRPr="00F46F8B">
        <w:rPr>
          <w:sz w:val="24"/>
          <w:szCs w:val="24"/>
        </w:rPr>
        <w:t>mark</w:t>
      </w:r>
      <w:proofErr w:type="spellEnd"/>
      <w:r w:rsidRPr="00F46F8B">
        <w:rPr>
          <w:sz w:val="24"/>
          <w:szCs w:val="24"/>
        </w:rPr>
        <w:t xml:space="preserve"> του επωαστήρα </w:t>
      </w:r>
    </w:p>
    <w:p w:rsidR="00F46F8B" w:rsidRPr="00F46F8B" w:rsidRDefault="00F46F8B" w:rsidP="00F46F8B">
      <w:pPr>
        <w:rPr>
          <w:sz w:val="24"/>
          <w:szCs w:val="24"/>
        </w:rPr>
      </w:pPr>
      <w:r w:rsidRPr="00F46F8B">
        <w:rPr>
          <w:sz w:val="24"/>
          <w:szCs w:val="24"/>
        </w:rPr>
        <w:t>"</w:t>
      </w:r>
      <w:r w:rsidRPr="00F46F8B">
        <w:rPr>
          <w:sz w:val="24"/>
          <w:szCs w:val="24"/>
        </w:rPr>
        <w:tab/>
        <w:t xml:space="preserve">Να παρέχεται από την εταιρεία τεχνική υποστήριξη του υλικού, για την άμεση επίλυση τυχόν προβλημάτων (αντικατάσταση επωαστήρα </w:t>
      </w:r>
      <w:proofErr w:type="spellStart"/>
      <w:r w:rsidRPr="00F46F8B">
        <w:rPr>
          <w:sz w:val="24"/>
          <w:szCs w:val="24"/>
        </w:rPr>
        <w:t>κλπ</w:t>
      </w:r>
      <w:proofErr w:type="spellEnd"/>
      <w:r w:rsidRPr="00F46F8B">
        <w:rPr>
          <w:sz w:val="24"/>
          <w:szCs w:val="24"/>
        </w:rPr>
        <w:t>) που θα προκύψουν εντός 12ωρών, να κατατεθεί, επί ποινή απόρριψης, σχετική υπεύθυνη δήλωση.</w:t>
      </w:r>
    </w:p>
    <w:p w:rsidR="00F46F8B" w:rsidRPr="00F46F8B" w:rsidRDefault="00F46F8B" w:rsidP="00F46F8B">
      <w:pPr>
        <w:rPr>
          <w:sz w:val="24"/>
          <w:szCs w:val="24"/>
        </w:rPr>
      </w:pPr>
    </w:p>
    <w:p w:rsidR="00F46F8B" w:rsidRPr="00F46F8B" w:rsidRDefault="00F46F8B" w:rsidP="00F46F8B">
      <w:pPr>
        <w:rPr>
          <w:sz w:val="24"/>
          <w:szCs w:val="24"/>
        </w:rPr>
      </w:pPr>
      <w:bookmarkStart w:id="0" w:name="_GoBack"/>
      <w:bookmarkEnd w:id="0"/>
    </w:p>
    <w:sectPr w:rsidR="00F46F8B" w:rsidRPr="00F46F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8B"/>
    <w:rsid w:val="003E60D2"/>
    <w:rsid w:val="00F46F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F283"/>
  <w15:chartTrackingRefBased/>
  <w15:docId w15:val="{74AAEF1B-526A-4EEC-90E8-452F6A29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1377</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2025-04-01T08:25:00Z</dcterms:created>
  <dcterms:modified xsi:type="dcterms:W3CDTF">2025-04-01T08:26:00Z</dcterms:modified>
</cp:coreProperties>
</file>