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71" w:rsidRDefault="0099132B">
      <w:r w:rsidRPr="0099132B">
        <w:t xml:space="preserve">ΓΑΝΤΙΑ NIΤΡΙΛΙΟΥ ΜΗ ΑΠΟΣΤΕΙΡΩΜΕΝΑ ΧΩΡΙΣ LATEX ΧΩΡΙΣ ΠΟΥΔΡΑ </w:t>
      </w:r>
      <w:bookmarkStart w:id="0" w:name="_GoBack"/>
      <w:bookmarkEnd w:id="0"/>
    </w:p>
    <w:p w:rsidR="0099132B" w:rsidRDefault="0099132B"/>
    <w:p w:rsidR="0099132B" w:rsidRDefault="0099132B" w:rsidP="0099132B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99132B" w:rsidRDefault="0099132B" w:rsidP="0099132B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99132B" w:rsidRDefault="0099132B" w:rsidP="0099132B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99132B" w:rsidRDefault="0099132B" w:rsidP="0099132B">
      <w:r>
        <w:t>"</w:t>
      </w:r>
      <w:r>
        <w:tab/>
        <w:t>Με  πιστοποίηση CE  και τον αριθμό  του κοινοποιημένου Οργανισμού.</w:t>
      </w:r>
    </w:p>
    <w:p w:rsidR="0099132B" w:rsidRDefault="0099132B" w:rsidP="0099132B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99132B" w:rsidRDefault="0099132B" w:rsidP="0099132B">
      <w:r>
        <w:t>"</w:t>
      </w:r>
      <w:r>
        <w:tab/>
        <w:t>Αποστολή δείγματος στο στάδιο αξιολόγησης  (όχι αποστολή μεμονωμένων γαντιών αλλά  σε κλειστή συσκευασία.</w:t>
      </w:r>
    </w:p>
    <w:p w:rsidR="0099132B" w:rsidRDefault="0099132B" w:rsidP="0099132B">
      <w:r>
        <w:t>"</w:t>
      </w:r>
      <w:r>
        <w:tab/>
        <w:t xml:space="preserve">Να προσφέρονται σε μεγέθη </w:t>
      </w:r>
      <w:proofErr w:type="spellStart"/>
      <w:r>
        <w:t>Small</w:t>
      </w:r>
      <w:proofErr w:type="spellEnd"/>
      <w:r>
        <w:t xml:space="preserve">- </w:t>
      </w:r>
      <w:proofErr w:type="spellStart"/>
      <w:r>
        <w:t>Medium</w:t>
      </w:r>
      <w:proofErr w:type="spellEnd"/>
      <w:r>
        <w:t xml:space="preserve">- </w:t>
      </w:r>
      <w:proofErr w:type="spellStart"/>
      <w:r>
        <w:t>Large</w:t>
      </w:r>
      <w:proofErr w:type="spellEnd"/>
      <w:r>
        <w:t>- X-</w:t>
      </w:r>
      <w:proofErr w:type="spellStart"/>
      <w:r>
        <w:t>Large</w:t>
      </w:r>
      <w:proofErr w:type="spellEnd"/>
      <w:r>
        <w:t>.</w:t>
      </w:r>
    </w:p>
    <w:sectPr w:rsidR="009913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B"/>
    <w:rsid w:val="0099132B"/>
    <w:rsid w:val="00E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63C7"/>
  <w15:chartTrackingRefBased/>
  <w15:docId w15:val="{E59BCF01-CB12-41AB-85F4-4D590CC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2025-10-16T04:31:00Z</dcterms:created>
  <dcterms:modified xsi:type="dcterms:W3CDTF">2025-10-16T04:32:00Z</dcterms:modified>
</cp:coreProperties>
</file>