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E1A" w:rsidRDefault="00E71BBD">
      <w:r w:rsidRPr="00E71BBD">
        <w:t xml:space="preserve">Αποστειρωμένος σε συσκευασία ατομική, </w:t>
      </w:r>
      <w:proofErr w:type="spellStart"/>
      <w:r w:rsidRPr="00E71BBD">
        <w:t>μ.χ.</w:t>
      </w:r>
      <w:proofErr w:type="spellEnd"/>
      <w:r w:rsidRPr="00E71BBD">
        <w:t xml:space="preserve"> </w:t>
      </w:r>
      <w:proofErr w:type="spellStart"/>
      <w:r w:rsidRPr="00E71BBD">
        <w:t>latex</w:t>
      </w:r>
      <w:proofErr w:type="spellEnd"/>
      <w:r w:rsidRPr="00E71BBD">
        <w:t xml:space="preserve"> </w:t>
      </w:r>
      <w:proofErr w:type="spellStart"/>
      <w:r w:rsidRPr="00E71BBD">
        <w:t>free</w:t>
      </w:r>
      <w:proofErr w:type="spellEnd"/>
      <w:r w:rsidRPr="00E71BBD">
        <w:t>. Ο αεροθάλαμος να είναι λεπτός και ανθεκτικός (</w:t>
      </w:r>
      <w:proofErr w:type="spellStart"/>
      <w:r w:rsidRPr="00E71BBD">
        <w:t>soft</w:t>
      </w:r>
      <w:proofErr w:type="spellEnd"/>
      <w:r w:rsidRPr="00E71BBD">
        <w:t xml:space="preserve"> </w:t>
      </w:r>
      <w:proofErr w:type="spellStart"/>
      <w:r w:rsidRPr="00E71BBD">
        <w:t>seal</w:t>
      </w:r>
      <w:proofErr w:type="spellEnd"/>
      <w:r w:rsidRPr="00E71BBD">
        <w:t xml:space="preserve"> </w:t>
      </w:r>
      <w:proofErr w:type="spellStart"/>
      <w:r w:rsidRPr="00E71BBD">
        <w:t>cuff</w:t>
      </w:r>
      <w:proofErr w:type="spellEnd"/>
      <w:r w:rsidRPr="00E71BBD">
        <w:t xml:space="preserve">). Το σχήμα του να είναι τέτοιο ώστε να μην επιτρέπει τη διαρροή εκκρίσεων στον πνεύμονα κα να μειώνεται έτσι ο κίνδυνος VAP. Ο σωλήνας να είναι </w:t>
      </w:r>
      <w:proofErr w:type="spellStart"/>
      <w:r w:rsidRPr="00E71BBD">
        <w:t>ακτινοσκιερός</w:t>
      </w:r>
      <w:proofErr w:type="spellEnd"/>
      <w:r w:rsidRPr="00E71BBD">
        <w:t xml:space="preserve"> ως το κατώτερο άκρο του χωρίς να διακόπτεται η </w:t>
      </w:r>
      <w:proofErr w:type="spellStart"/>
      <w:r w:rsidRPr="00E71BBD">
        <w:t>ακτινοσκιερή</w:t>
      </w:r>
      <w:proofErr w:type="spellEnd"/>
      <w:r w:rsidRPr="00E71BBD">
        <w:t xml:space="preserve"> γραμμή του </w:t>
      </w:r>
      <w:proofErr w:type="spellStart"/>
      <w:r w:rsidRPr="00E71BBD">
        <w:t>Murphy</w:t>
      </w:r>
      <w:proofErr w:type="spellEnd"/>
      <w:r w:rsidRPr="00E71BBD">
        <w:t xml:space="preserve"> </w:t>
      </w:r>
      <w:proofErr w:type="spellStart"/>
      <w:r w:rsidRPr="00E71BBD">
        <w:t>eye</w:t>
      </w:r>
      <w:proofErr w:type="spellEnd"/>
      <w:r w:rsidRPr="00E71BBD">
        <w:t>. Κατάλληλος για στοματική και ρινική διασωλήνωση. Να έχει στρογγυλεμένο άκρο για αποφυγή του τραυματισμού της ταχείας και να έχει τέτοιο σχήμα που να εξασφαλίζει υψηλού βαθμού άνεση κα ασφάλεια για τον ασθενή.</w:t>
      </w:r>
      <w:bookmarkStart w:id="0" w:name="_GoBack"/>
      <w:bookmarkEnd w:id="0"/>
    </w:p>
    <w:sectPr w:rsidR="001E6E1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BBD"/>
    <w:rsid w:val="001E6E1A"/>
    <w:rsid w:val="00E71B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EF62A-DBE8-4DD6-90A1-1BAB3010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478</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2026-01-30T11:02:00Z</dcterms:created>
  <dcterms:modified xsi:type="dcterms:W3CDTF">2026-01-30T11:02:00Z</dcterms:modified>
</cp:coreProperties>
</file>