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7F7" w:rsidRDefault="004F47F7" w:rsidP="004F47F7">
      <w:r>
        <w:t xml:space="preserve">ΣΕΤ ΕΠΙΣΚΛΗΡΙΔΙΟΥ ΑΝΑΙΣΘΗΣΙΑΣ </w:t>
      </w:r>
    </w:p>
    <w:p w:rsidR="004F47F7" w:rsidRDefault="004F47F7" w:rsidP="004F47F7">
      <w:r>
        <w:t xml:space="preserve">Σετ </w:t>
      </w:r>
      <w:proofErr w:type="spellStart"/>
      <w:r>
        <w:t>επισκληριδίου</w:t>
      </w:r>
      <w:proofErr w:type="spellEnd"/>
      <w:r>
        <w:t xml:space="preserve"> αναισθησίας με καθετήρα </w:t>
      </w:r>
      <w:proofErr w:type="spellStart"/>
      <w:r>
        <w:t>επισκληριδίου</w:t>
      </w:r>
      <w:proofErr w:type="spellEnd"/>
      <w:r>
        <w:t xml:space="preserve"> αναισθησίας και βελόνα </w:t>
      </w:r>
      <w:proofErr w:type="spellStart"/>
      <w:r>
        <w:t>επισκληριδίου</w:t>
      </w:r>
      <w:proofErr w:type="spellEnd"/>
      <w:r>
        <w:t xml:space="preserve"> αναισθησίας 18 G (περιέχει καθετήρα, βελόνα, επίπεδο φίλτρο και σύριγγα</w:t>
      </w:r>
    </w:p>
    <w:p w:rsidR="004F47F7" w:rsidRDefault="004F47F7" w:rsidP="004F47F7">
      <w:r>
        <w:t>χωρίς αντίσταση)</w:t>
      </w:r>
    </w:p>
    <w:p w:rsidR="004F47F7" w:rsidRDefault="004F47F7" w:rsidP="004F47F7">
      <w:r>
        <w:t>1. Ο καθετήρας πρέπει:</w:t>
      </w:r>
    </w:p>
    <w:p w:rsidR="004F47F7" w:rsidRDefault="004F47F7" w:rsidP="004F47F7">
      <w:r>
        <w:t xml:space="preserve">Να είναι κατασκευασμένος από διάφανο συνθετικό </w:t>
      </w:r>
      <w:proofErr w:type="spellStart"/>
      <w:r>
        <w:t>nylon</w:t>
      </w:r>
      <w:proofErr w:type="spellEnd"/>
      <w:r>
        <w:t xml:space="preserve"> έτσι ώστε να παρέχει διαύγεια, αντοχή και αντίσταση στο τσάκισμα (</w:t>
      </w:r>
      <w:proofErr w:type="spellStart"/>
      <w:r>
        <w:t>kinking</w:t>
      </w:r>
      <w:proofErr w:type="spellEnd"/>
      <w:r>
        <w:t>)</w:t>
      </w:r>
    </w:p>
    <w:p w:rsidR="004F47F7" w:rsidRDefault="004F47F7" w:rsidP="004F47F7">
      <w:r>
        <w:t>Να έχει κλειστό άκρο</w:t>
      </w:r>
    </w:p>
    <w:p w:rsidR="004F47F7" w:rsidRDefault="004F47F7" w:rsidP="004F47F7">
      <w:r>
        <w:t>Με 3 πλάγιες, ασύμμετρες οπές, σε κοντινή απόσταση από το άκρο</w:t>
      </w:r>
    </w:p>
    <w:p w:rsidR="004F47F7" w:rsidRDefault="004F47F7" w:rsidP="004F47F7">
      <w:r>
        <w:t xml:space="preserve">Να φέρει στρογγυλεμένο, </w:t>
      </w:r>
      <w:proofErr w:type="spellStart"/>
      <w:r>
        <w:t>ατραυματικό</w:t>
      </w:r>
      <w:proofErr w:type="spellEnd"/>
      <w:r>
        <w:t xml:space="preserve"> άκρο που ελαχιστοποιεί τους</w:t>
      </w:r>
    </w:p>
    <w:p w:rsidR="004F47F7" w:rsidRDefault="004F47F7" w:rsidP="004F47F7">
      <w:r>
        <w:t>τραυματισμούς κατά την εισαγωγή</w:t>
      </w:r>
    </w:p>
    <w:p w:rsidR="004F47F7" w:rsidRDefault="004F47F7" w:rsidP="004F47F7">
      <w:r>
        <w:t xml:space="preserve">Ο καθετήρας πρέπει να είναι </w:t>
      </w:r>
      <w:proofErr w:type="spellStart"/>
      <w:r>
        <w:t>ιστοσυμβατός</w:t>
      </w:r>
      <w:proofErr w:type="spellEnd"/>
      <w:r>
        <w:t xml:space="preserve"> και να φέρει ειδική σήμανση του άκρου του</w:t>
      </w:r>
    </w:p>
    <w:p w:rsidR="004F47F7" w:rsidRDefault="004F47F7" w:rsidP="004F47F7">
      <w:r>
        <w:t>Να φέρει διαβάθμιση ανά 1cm για να διευκολύνει την ακριβή τοποθέτηση του καθετήρα</w:t>
      </w:r>
    </w:p>
    <w:p w:rsidR="004F47F7" w:rsidRDefault="004F47F7" w:rsidP="004F47F7">
      <w:r>
        <w:t>Να παρέχει ανεμπόδιστη και σταθερή ροή</w:t>
      </w:r>
    </w:p>
    <w:p w:rsidR="004F47F7" w:rsidRDefault="004F47F7" w:rsidP="004F47F7">
      <w:r>
        <w:t xml:space="preserve">Να φέρει συνδετικό ασφαλείας </w:t>
      </w:r>
      <w:proofErr w:type="spellStart"/>
      <w:r>
        <w:t>Luer</w:t>
      </w:r>
      <w:proofErr w:type="spellEnd"/>
      <w:r>
        <w:t xml:space="preserve"> </w:t>
      </w:r>
      <w:proofErr w:type="spellStart"/>
      <w:r>
        <w:t>Lock</w:t>
      </w:r>
      <w:proofErr w:type="spellEnd"/>
      <w:r>
        <w:t>, που δεν εμποδίζει τη ροή των υγρών</w:t>
      </w:r>
    </w:p>
    <w:p w:rsidR="004F47F7" w:rsidRDefault="004F47F7" w:rsidP="004F47F7">
      <w:r>
        <w:t xml:space="preserve">Να είναι </w:t>
      </w:r>
      <w:proofErr w:type="spellStart"/>
      <w:r>
        <w:t>latex</w:t>
      </w:r>
      <w:proofErr w:type="spellEnd"/>
      <w:r>
        <w:t xml:space="preserve"> </w:t>
      </w:r>
      <w:proofErr w:type="spellStart"/>
      <w:r>
        <w:t>free</w:t>
      </w:r>
      <w:proofErr w:type="spellEnd"/>
    </w:p>
    <w:p w:rsidR="004F47F7" w:rsidRDefault="004F47F7" w:rsidP="004F47F7">
      <w:r>
        <w:t xml:space="preserve">Να είναι διαθέσιμος σε </w:t>
      </w:r>
      <w:proofErr w:type="spellStart"/>
      <w:r>
        <w:t>Νο</w:t>
      </w:r>
      <w:proofErr w:type="spellEnd"/>
      <w:r>
        <w:t xml:space="preserve"> 16-18G</w:t>
      </w:r>
    </w:p>
    <w:p w:rsidR="004F47F7" w:rsidRDefault="004F47F7" w:rsidP="004F47F7">
      <w:r>
        <w:t>2. Η σύριγγα πρέπει:</w:t>
      </w:r>
    </w:p>
    <w:p w:rsidR="004F47F7" w:rsidRDefault="004F47F7" w:rsidP="004F47F7">
      <w:r>
        <w:t>Να είναι χωρίς αντίσταση με μικρή σταθερή τριβή στην κίνηση του εμβόλου</w:t>
      </w:r>
    </w:p>
    <w:p w:rsidR="004F47F7" w:rsidRDefault="004F47F7" w:rsidP="004F47F7">
      <w:r>
        <w:t xml:space="preserve">Να παρέχει άριστη ευαισθησία στην ανίχνευση του </w:t>
      </w:r>
      <w:proofErr w:type="spellStart"/>
      <w:r>
        <w:t>επισκληριδίου</w:t>
      </w:r>
      <w:proofErr w:type="spellEnd"/>
      <w:r>
        <w:t xml:space="preserve"> χώρου</w:t>
      </w:r>
    </w:p>
    <w:p w:rsidR="004F47F7" w:rsidRDefault="004F47F7" w:rsidP="004F47F7">
      <w:r>
        <w:t>Να φέρει διαβάθμιση για να δείχνει την πρόοδο του εμβόλου</w:t>
      </w:r>
    </w:p>
    <w:p w:rsidR="004F47F7" w:rsidRDefault="004F47F7" w:rsidP="004F47F7">
      <w:r>
        <w:t>Να είναι κατάλληλη για χρήση στην τεχνική με αέρα και στην τεχνική με</w:t>
      </w:r>
    </w:p>
    <w:p w:rsidR="004F47F7" w:rsidRDefault="004F47F7" w:rsidP="004F47F7">
      <w:r>
        <w:t>φυσιολογικό ορό</w:t>
      </w:r>
    </w:p>
    <w:p w:rsidR="004F47F7" w:rsidRDefault="004F47F7" w:rsidP="004F47F7">
      <w:r>
        <w:t xml:space="preserve">Να φέρει κατάλληλο συνδετικό για τις βελόνες </w:t>
      </w:r>
      <w:proofErr w:type="spellStart"/>
      <w:r>
        <w:t>επισκληριδίου</w:t>
      </w:r>
      <w:proofErr w:type="spellEnd"/>
    </w:p>
    <w:p w:rsidR="004F47F7" w:rsidRDefault="004F47F7" w:rsidP="004F47F7">
      <w:r>
        <w:t xml:space="preserve">Να είναι </w:t>
      </w:r>
      <w:proofErr w:type="spellStart"/>
      <w:r>
        <w:t>latex</w:t>
      </w:r>
      <w:proofErr w:type="spellEnd"/>
      <w:r>
        <w:t xml:space="preserve"> </w:t>
      </w:r>
      <w:proofErr w:type="spellStart"/>
      <w:r>
        <w:t>free</w:t>
      </w:r>
      <w:proofErr w:type="spellEnd"/>
    </w:p>
    <w:p w:rsidR="004F47F7" w:rsidRDefault="004F47F7" w:rsidP="004F47F7">
      <w:r>
        <w:t xml:space="preserve">3.Οι βελόνες </w:t>
      </w:r>
      <w:proofErr w:type="spellStart"/>
      <w:r>
        <w:t>επισκληριδίου</w:t>
      </w:r>
      <w:proofErr w:type="spellEnd"/>
      <w:r>
        <w:t xml:space="preserve"> αναισθησίας </w:t>
      </w:r>
      <w:proofErr w:type="spellStart"/>
      <w:r>
        <w:t>Tuohy</w:t>
      </w:r>
      <w:proofErr w:type="spellEnd"/>
      <w:r>
        <w:t xml:space="preserve"> πρέπει:</w:t>
      </w:r>
    </w:p>
    <w:p w:rsidR="004F47F7" w:rsidRDefault="004F47F7" w:rsidP="004F47F7">
      <w:r>
        <w:t xml:space="preserve">Να φέρουν τελείως </w:t>
      </w:r>
      <w:proofErr w:type="spellStart"/>
      <w:r>
        <w:t>ατραυματικό</w:t>
      </w:r>
      <w:proofErr w:type="spellEnd"/>
      <w:r>
        <w:t xml:space="preserve"> άκρο </w:t>
      </w:r>
      <w:proofErr w:type="spellStart"/>
      <w:r>
        <w:t>Tuohy</w:t>
      </w:r>
      <w:proofErr w:type="spellEnd"/>
      <w:r>
        <w:t xml:space="preserve"> </w:t>
      </w:r>
      <w:proofErr w:type="spellStart"/>
      <w:r>
        <w:t>Hubb</w:t>
      </w:r>
      <w:proofErr w:type="spellEnd"/>
      <w:r>
        <w:t xml:space="preserve"> που δεν κόβει τους ιστούς</w:t>
      </w:r>
    </w:p>
    <w:p w:rsidR="004F47F7" w:rsidRDefault="004F47F7" w:rsidP="004F47F7">
      <w:r>
        <w:t xml:space="preserve">Να φέρουν ενσωματωμένο πλαστικό </w:t>
      </w:r>
      <w:proofErr w:type="spellStart"/>
      <w:r>
        <w:t>στυλεό</w:t>
      </w:r>
      <w:proofErr w:type="spellEnd"/>
      <w:r>
        <w:t xml:space="preserve"> για </w:t>
      </w:r>
      <w:proofErr w:type="spellStart"/>
      <w:r>
        <w:t>ατραυματικό</w:t>
      </w:r>
      <w:proofErr w:type="spellEnd"/>
      <w:r>
        <w:t xml:space="preserve"> πέρασμα των ιστών</w:t>
      </w:r>
    </w:p>
    <w:p w:rsidR="004F47F7" w:rsidRDefault="004F47F7" w:rsidP="004F47F7">
      <w:r>
        <w:t>Να φέρουν πτερύγια που να τοποθετούνται ή να αφαιρούνται κατά βούληση</w:t>
      </w:r>
    </w:p>
    <w:p w:rsidR="004F47F7" w:rsidRDefault="004F47F7" w:rsidP="004F47F7">
      <w:r>
        <w:t>Να είναι βαθμονομημένες ανά 10mm</w:t>
      </w:r>
    </w:p>
    <w:p w:rsidR="004F47F7" w:rsidRDefault="004F47F7" w:rsidP="004F47F7">
      <w:r>
        <w:t>Αποστειρωμένες μιας χρήσεως</w:t>
      </w:r>
    </w:p>
    <w:p w:rsidR="004F47F7" w:rsidRDefault="004F47F7" w:rsidP="004F47F7">
      <w:r>
        <w:t xml:space="preserve">Να είναι διαθέσιμες σε </w:t>
      </w:r>
      <w:proofErr w:type="spellStart"/>
      <w:r>
        <w:t>Νο</w:t>
      </w:r>
      <w:proofErr w:type="spellEnd"/>
      <w:r>
        <w:t xml:space="preserve"> 16-18G, με μήκος 90mm</w:t>
      </w:r>
    </w:p>
    <w:p w:rsidR="004F47F7" w:rsidRDefault="004F47F7" w:rsidP="004F47F7">
      <w:r>
        <w:lastRenderedPageBreak/>
        <w:t xml:space="preserve">Να είναι </w:t>
      </w:r>
      <w:proofErr w:type="spellStart"/>
      <w:r>
        <w:t>Latex</w:t>
      </w:r>
      <w:proofErr w:type="spellEnd"/>
      <w:r>
        <w:t xml:space="preserve"> </w:t>
      </w:r>
      <w:proofErr w:type="spellStart"/>
      <w:r>
        <w:t>free</w:t>
      </w:r>
      <w:proofErr w:type="spellEnd"/>
    </w:p>
    <w:p w:rsidR="004F47F7" w:rsidRDefault="004F47F7" w:rsidP="004F47F7">
      <w:r>
        <w:t>4. Το φίλτρο πρέπει:</w:t>
      </w:r>
    </w:p>
    <w:p w:rsidR="004F47F7" w:rsidRDefault="004F47F7" w:rsidP="004F47F7">
      <w:r>
        <w:t>Να φέρει υδρόφιλη μεμβράνη, υψηλής διηθητικής ικανότητας μέχρι 0,2μm</w:t>
      </w:r>
    </w:p>
    <w:p w:rsidR="004F47F7" w:rsidRDefault="004F47F7" w:rsidP="004F47F7">
      <w:r>
        <w:t xml:space="preserve">Να φέρει συνδετικά ασφαλείας </w:t>
      </w:r>
      <w:proofErr w:type="spellStart"/>
      <w:r>
        <w:t>Luer</w:t>
      </w:r>
      <w:proofErr w:type="spellEnd"/>
      <w:r>
        <w:t xml:space="preserve"> </w:t>
      </w:r>
      <w:proofErr w:type="spellStart"/>
      <w:r>
        <w:t>lock</w:t>
      </w:r>
      <w:proofErr w:type="spellEnd"/>
      <w:r>
        <w:t xml:space="preserve"> (</w:t>
      </w:r>
      <w:proofErr w:type="spellStart"/>
      <w:r>
        <w:t>male</w:t>
      </w:r>
      <w:proofErr w:type="spellEnd"/>
      <w:r>
        <w:t xml:space="preserve"> &amp; </w:t>
      </w:r>
      <w:proofErr w:type="spellStart"/>
      <w:r>
        <w:t>female</w:t>
      </w:r>
      <w:proofErr w:type="spellEnd"/>
      <w:r>
        <w:t>)</w:t>
      </w:r>
    </w:p>
    <w:p w:rsidR="004F47F7" w:rsidRDefault="004F47F7" w:rsidP="004F47F7">
      <w:r>
        <w:t>Να είναι επίπεδο για τη μέγιστη άνεση του ασθενούς</w:t>
      </w:r>
    </w:p>
    <w:p w:rsidR="004F47F7" w:rsidRDefault="004F47F7" w:rsidP="004F47F7">
      <w:r>
        <w:t>Να είναι διάφανο για να επιτρέπει τη συνεχή παρακολούθηση του φιλτραρίσματος και της ποσότητας φαρμάκου</w:t>
      </w:r>
    </w:p>
    <w:p w:rsidR="004F47F7" w:rsidRDefault="004F47F7" w:rsidP="004F47F7">
      <w:r>
        <w:t>Να είναι κατάλληλο για χρήση 96 ωρών</w:t>
      </w:r>
    </w:p>
    <w:p w:rsidR="00714984" w:rsidRDefault="004F47F7" w:rsidP="004F47F7">
      <w:r>
        <w:t xml:space="preserve">Να είναι </w:t>
      </w:r>
      <w:proofErr w:type="spellStart"/>
      <w:r>
        <w:t>Latex</w:t>
      </w:r>
      <w:proofErr w:type="spellEnd"/>
      <w:r>
        <w:t xml:space="preserve"> </w:t>
      </w:r>
      <w:proofErr w:type="spellStart"/>
      <w:r>
        <w:t>free</w:t>
      </w:r>
      <w:bookmarkStart w:id="0" w:name="_GoBack"/>
      <w:bookmarkEnd w:id="0"/>
      <w:proofErr w:type="spellEnd"/>
    </w:p>
    <w:sectPr w:rsidR="007149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F7"/>
    <w:rsid w:val="004F47F7"/>
    <w:rsid w:val="0071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1453A-A827-4659-B496-F1A23AB6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2026-03-13T05:55:00Z</dcterms:created>
  <dcterms:modified xsi:type="dcterms:W3CDTF">2026-03-13T05:56:00Z</dcterms:modified>
</cp:coreProperties>
</file>