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9C" w:rsidRDefault="00252AE2">
      <w:r w:rsidRPr="00252AE2">
        <w:t>1.</w:t>
      </w:r>
      <w:r w:rsidRPr="00252AE2">
        <w:tab/>
        <w:t>ΒΙΟΑΠΟΡΡΟΦΗΣΙΜΟ ΕΜΦΥΤΕΥΜΑ ΒΟΕΙΟΥ ΚΟΛΛΑΓΟΝΟΥ ΜΕ ΓΕΝΤΑΜΥΚΙΝΗ (GENTAMICIN SULPHATE) 2 MG/CM², NΑ ΕΙΝΑΙ ΠΑΡΑΓΟΜΕΝΟ ΜΕ ΤΕΧΝΟΛΟΓΙΑ "RENATURED COLLAGEN MATRIX" Η ΟΠΟΙΑ ΕΞΑΣΦΑΛΙΖΕΙ ΤΑΥΤΟΧΡΟΝΑ ΑΙΜΟΣΤΑΤΙΚΗ ΚΑΙ ΑΝΤΙΜΙΚΡΟΒΙΑΚΗ ΔΡΑΣΗ, ΟΜΟΙΟΓΕΝΗ ΚΑΤΑΝΟΜΗ ΤΟΥ ΑΝΤΙΒΙΟΤΙΚΟΥ ΚΑΙ ΠΛΗΡΗ ΑΠΕΛΕΥΘΕΡΩΣΗ ΕΝΤΟΣ 7 ΗΜΕΡΩΝ ΝΑ ΔΙΑΘΕΤΕΙ ΤΕΚΜΗΡΙΩΜΕΝΟ ΦΑΡΜΑΚΟΚΙΝΗΤΙΚΟ ΠΡΟΦΙΛ ΑΠΕΛΕΥΘΕΡΩΣΗΣ , ΚΛΙΝΙΚΗ ΤΕΚΜΗΡΙΩΣΗ  &gt;500 ΠΕΡΙΣΤΑΤΙΚΩΝ ΚΑΙ ΠΙΣΤΟΠΟΙΗΣΗ CE CLASS III ΣΥΜΦΩΝΑ ΜΕ MDR 2017/745ΔΙΑΣΤΑΣΕΙΣ :    10CMX10CMX0,5CM</w:t>
      </w:r>
      <w:bookmarkStart w:id="0" w:name="_GoBack"/>
      <w:bookmarkEnd w:id="0"/>
    </w:p>
    <w:sectPr w:rsidR="007E02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E2"/>
    <w:rsid w:val="00252AE2"/>
    <w:rsid w:val="007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26984-1703-449C-AE32-39362CB0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2026-05-14T07:10:00Z</dcterms:created>
  <dcterms:modified xsi:type="dcterms:W3CDTF">2026-05-14T07:11:00Z</dcterms:modified>
</cp:coreProperties>
</file>