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6ED" w:rsidRDefault="009276ED" w:rsidP="009276ED">
      <w:r>
        <w:t xml:space="preserve">ΝΑ ΕΙΝΑΙ REGULAR SATURN SIDE - FIBER 600 ΚΑΙ 400 ΜM ΜΕ ΕΝΣΩΜΑΤΩΜΕΝΟ MICROCHIP ΜΝΗΜΗΣ ΑΣΘΕΝΟΥΣ. </w:t>
      </w:r>
    </w:p>
    <w:p w:rsidR="009276ED" w:rsidRDefault="009276ED" w:rsidP="009276ED">
      <w:r>
        <w:t>ΝΑ ΔΙΑΘΕΤΕΙ ΤΕΧΝΟΛΟΓΙΑ ANTISTICK ΠΟΥ ΑΠΟΤΡΕΠΕΙ ΤΗΝ ΕΠΙΚΟΛΛΗΣΗ ΙΣΤΩΝ.</w:t>
      </w:r>
    </w:p>
    <w:p w:rsidR="009276ED" w:rsidRDefault="009276ED" w:rsidP="009276ED">
      <w:r>
        <w:t xml:space="preserve">ΝΑ ΔΙΑΘΕΤΕΙ ΤΕΧΝΟΛΟΓΙΑ ΑΚΤΙΝΙΚΗΣ ΕΚΠΟΜΠΗΣ 360° </w:t>
      </w:r>
    </w:p>
    <w:p w:rsidR="009276ED" w:rsidRDefault="009276ED" w:rsidP="009276ED">
      <w:r>
        <w:t xml:space="preserve">ΝΑ ΕΙΝΑΙ ΣΥΜΒΑΤΗ ΜΕ LASER 1940NM ΜΕ ΠΗΓΗ GALLIUM ANTIMONIDE ΠΟΥ ΕΞΑΣΦΑΛΙΖΕΙ ΣΤΑΘΕΡΟΤΗΤΑ ΚΑΙ ΑΚΡΙΒΕΙΑ ΤΗΣ ΣΥΧΝΟΤΗΤΑΣ. </w:t>
      </w:r>
    </w:p>
    <w:p w:rsidR="009276ED" w:rsidRDefault="009276ED" w:rsidP="009276ED">
      <w:r>
        <w:t>ΝΑ ΕΠΙΦΕΡΕΙ ΤΟ ΕΠΙΘΥΜΗΤΟ ΑΠΟΤΕΛΕΣΜΑ ΜΕ ΧΡΗΣΗ ΕΝΕΡΓΕΙΑΣ ΑΠΟ 0,5 ΕΩΣ 6 WATT ΠΡΟΚΕΙΜΕΝΟΥ ΝΑ ΕΜΠΟΔΙΖΕΙ ΤΗ ΘΕΡΜΙΚΗ ΔΙΑΣΠΟΡΑ ΣΤΟ ΕΛΑΧΙΣΤΟ ΚΑΙ ΝΑ ΜΠΟΡΕΙ ΝΑ ΧΡΗΣΙΜΟΠΟΙΗΘΕΙ ΜΕ ΤΟΠΙΚΗ ΑΝΑΙΣΘΗΣΙΑ.</w:t>
      </w:r>
    </w:p>
    <w:p w:rsidR="009276ED" w:rsidRDefault="009276ED" w:rsidP="009276ED">
      <w:r>
        <w:t>Η ΙΝΑ ΝΑ ΕΙΝΑΙ ΚΛΕΙΔΩΜΕΝΗ ΩΣΤΕ ΝΑ ΜΠΟΡΕΙ ΝΑ ΧΡΗΣΙΜΟΠΟΙΗΘΕΙ ΜΟΝΟ ΣΕ ΕΝΑΝ ΑΣΘΕΝΗ ΕΞΑΣΦΑΛΙΖΟΝΤΑΣ ΤΗΝ ΑΣΦΑΛΕΙΑ ΤΗΣ ΕΠΕΜΒΑΣΗΣ</w:t>
      </w:r>
    </w:p>
    <w:p w:rsidR="009276ED" w:rsidRDefault="009276ED" w:rsidP="009276ED">
      <w:r>
        <w:t>Ο ΚΩΔΙΚΟΣ ΤΟΥ ΣΕΤ ΝΑ ΕΙΝΑΙ ΕΝΙΑΙΟΣ.</w:t>
      </w:r>
    </w:p>
    <w:p w:rsidR="009276ED" w:rsidRDefault="009276ED" w:rsidP="009276ED">
      <w:r>
        <w:t>ΝΑ ΔΙΑΘΕΤΕΙ ΔΙΑΣΤΟΛΕΑ/ΠΡΩΚΤΟΣΚΟΠΙΟ ΚΑΙ ΣΕΤ ΝΕΑΡΟΠΟΙΗΣΗΣ ΣΥΡΙΓΓΙΟΥ.</w:t>
      </w:r>
    </w:p>
    <w:p w:rsidR="007E029C" w:rsidRDefault="009276ED" w:rsidP="009276ED">
      <w:r>
        <w:t>ΝΑ ΔΙΑΤΙΘΕΤΑΙ ΓΙΑ ΧΡΗΣΗ Ο ΣΧΕΤΙΚΟΣ ΣΥΝΟΔΟΣ ΕΞΟΠΛΙΣΜΟΣ: ΓΕΝΝΗΤΡΙΑ LASER 1940NM ΜΕ GALLIUM ANTIMONIDE.</w:t>
      </w:r>
      <w:bookmarkStart w:id="0" w:name="_GoBack"/>
      <w:bookmarkEnd w:id="0"/>
    </w:p>
    <w:sectPr w:rsidR="007E02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ED"/>
    <w:rsid w:val="007E029C"/>
    <w:rsid w:val="0092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F5110-A2FD-4E39-99FD-CF8C5BC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2026-05-14T07:11:00Z</dcterms:created>
  <dcterms:modified xsi:type="dcterms:W3CDTF">2026-05-14T07:11:00Z</dcterms:modified>
</cp:coreProperties>
</file>