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C48" w:rsidRDefault="00B22C48" w:rsidP="00B22C48">
      <w:r>
        <w:t xml:space="preserve">Να είναι κατάλληλη για επείγοντα περιστατικά. </w:t>
      </w:r>
    </w:p>
    <w:p w:rsidR="00B22C48" w:rsidRDefault="00B22C48" w:rsidP="00B22C48">
      <w:r>
        <w:t xml:space="preserve">- Να διαθέτει κλασικό εύκαμπτο σχήμα λαρυγγικής μάσκας και να είναι κατασκευασμένη από PVC. </w:t>
      </w:r>
    </w:p>
    <w:p w:rsidR="00B22C48" w:rsidRDefault="00B22C48" w:rsidP="00B22C48">
      <w:r>
        <w:t xml:space="preserve">- Να διαθέτει εργονομικά ελαστικό και μαλακό </w:t>
      </w:r>
      <w:proofErr w:type="spellStart"/>
      <w:r>
        <w:t>cuff</w:t>
      </w:r>
      <w:proofErr w:type="spellEnd"/>
      <w:r>
        <w:t xml:space="preserve">, </w:t>
      </w:r>
      <w:proofErr w:type="spellStart"/>
      <w:r>
        <w:t>ατραυματικό</w:t>
      </w:r>
      <w:proofErr w:type="spellEnd"/>
      <w:r>
        <w:t xml:space="preserve">, για μέγιστη ανατομική εφαρμογή. </w:t>
      </w:r>
    </w:p>
    <w:p w:rsidR="00B22C48" w:rsidRDefault="00B22C48" w:rsidP="00B22C48">
      <w:r>
        <w:t xml:space="preserve">- Να διαθέτει υψηλής ποιότητας συνδετικό του αεραγωγού. </w:t>
      </w:r>
    </w:p>
    <w:p w:rsidR="00B22C48" w:rsidRDefault="00B22C48" w:rsidP="00B22C48">
      <w:r>
        <w:t xml:space="preserve">- Το μέγεθος της μάσκας να αναγράφεται πάνω στο </w:t>
      </w:r>
      <w:proofErr w:type="spellStart"/>
      <w:r>
        <w:t>pilot</w:t>
      </w:r>
      <w:proofErr w:type="spellEnd"/>
      <w:r>
        <w:t xml:space="preserve"> </w:t>
      </w:r>
      <w:proofErr w:type="spellStart"/>
      <w:r>
        <w:t>ballon</w:t>
      </w:r>
      <w:proofErr w:type="spellEnd"/>
      <w:r>
        <w:t xml:space="preserve"> ή εμφανώς πάνω στη μάσκα.</w:t>
      </w:r>
    </w:p>
    <w:p w:rsidR="00B22C48" w:rsidRDefault="00B22C48" w:rsidP="00B22C48">
      <w:r>
        <w:t xml:space="preserve">- Το σωληνάκι για το φούσκωμα του </w:t>
      </w:r>
      <w:proofErr w:type="spellStart"/>
      <w:r>
        <w:t>cuff</w:t>
      </w:r>
      <w:proofErr w:type="spellEnd"/>
      <w:r>
        <w:t xml:space="preserve"> να είναι ενσωματωμένο στο σωλήνα της μάσκας, αποτρέποντας έτσι τον κίνδυνο να κοπεί από τα δόντια του ασθενή. </w:t>
      </w:r>
    </w:p>
    <w:p w:rsidR="00B22C48" w:rsidRDefault="00B22C48" w:rsidP="00B22C48">
      <w:r>
        <w:t xml:space="preserve">- Να είναι μιας χρήσης και αποστειρωμένη. </w:t>
      </w:r>
    </w:p>
    <w:p w:rsidR="00B22C48" w:rsidRDefault="00B22C48" w:rsidP="00B22C48">
      <w:r>
        <w:t>- Να διατίθεται σε ατομική συσκευασία και στα μεγέθη Νο1 (νεογνών, 2 (</w:t>
      </w:r>
      <w:proofErr w:type="spellStart"/>
      <w:r>
        <w:t>παίδων</w:t>
      </w:r>
      <w:proofErr w:type="spellEnd"/>
      <w:r>
        <w:t xml:space="preserve">) και 3, 4, 5 (ενηλίκων). </w:t>
      </w:r>
    </w:p>
    <w:p w:rsidR="00B22C48" w:rsidRDefault="00B22C48" w:rsidP="00B22C48">
      <w:r>
        <w:t xml:space="preserve">- Να διαθέτει πιστοποίηση CE </w:t>
      </w:r>
      <w:proofErr w:type="spellStart"/>
      <w:r>
        <w:t>mark</w:t>
      </w:r>
      <w:proofErr w:type="spellEnd"/>
      <w:r>
        <w:t xml:space="preserve">. </w:t>
      </w:r>
    </w:p>
    <w:p w:rsidR="00B22C48" w:rsidRDefault="00B22C48" w:rsidP="00B22C48">
      <w:r>
        <w:t xml:space="preserve">- Η κατασκευάστρια εταιρία να είναι πιστοποιημένη κατά ISO. </w:t>
      </w:r>
    </w:p>
    <w:p w:rsidR="00B22C48" w:rsidRDefault="00B22C48" w:rsidP="00B22C48">
      <w:r>
        <w:t xml:space="preserve">- Να προσκομιστούν με την προσφορά τα απαιτούμενα πιστοποιητικά του κατασκευαστή και του προμηθευτή, καθώς και τα απαραίτητα πιστοποιητικά ποιότητας και ασφάλειας του προϊόντος. </w:t>
      </w:r>
    </w:p>
    <w:p w:rsidR="00B22C48" w:rsidRDefault="00B22C48" w:rsidP="00B22C48">
      <w:r>
        <w:t xml:space="preserve">- Να προσκομιστεί με την προσφορά, δείγμα του προς προμήθεια υλικού, προκειμένου να δοκιμαστεί σε πραγματικές συνθήκες. </w:t>
      </w:r>
    </w:p>
    <w:p w:rsidR="00523711" w:rsidRDefault="00B22C48" w:rsidP="00B22C48">
      <w:r>
        <w:t>- Να έχει διάρκεια ζωής τουλάχιστον δυο (2) έτη.</w:t>
      </w:r>
      <w:bookmarkStart w:id="0" w:name="_GoBack"/>
      <w:bookmarkEnd w:id="0"/>
    </w:p>
    <w:sectPr w:rsidR="005237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48"/>
    <w:rsid w:val="00523711"/>
    <w:rsid w:val="00B2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3A4AA-2EE4-41FE-9AAE-74882086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2026-07-09T09:38:00Z</dcterms:created>
  <dcterms:modified xsi:type="dcterms:W3CDTF">2026-07-09T09:39:00Z</dcterms:modified>
</cp:coreProperties>
</file>