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CFE" w:rsidRPr="003C4404" w:rsidRDefault="003C4404" w:rsidP="003C4404">
      <w:r w:rsidRPr="003C4404">
        <w:t xml:space="preserve">Αυτοδιαλυόμενοι, </w:t>
      </w:r>
      <w:proofErr w:type="spellStart"/>
      <w:r w:rsidRPr="003C4404">
        <w:t>υδατοδιαλυτοί</w:t>
      </w:r>
      <w:proofErr w:type="spellEnd"/>
      <w:r w:rsidRPr="003C4404">
        <w:t xml:space="preserve"> σάκοι χλιαρού νερού συλλογής και μεταφοράς ακάθαρτου μολυσματικού ιματισμού, κατάλληλοι για χρήση σε πλυντήριο.   Να είναι είτε διπλωμένοι μεμονωμένα σε συσκευασία, είτε διάτρητοι σε ρολό με διαστάσεις 90 -100 </w:t>
      </w:r>
      <w:proofErr w:type="spellStart"/>
      <w:r w:rsidRPr="003C4404">
        <w:t>cm</w:t>
      </w:r>
      <w:proofErr w:type="spellEnd"/>
      <w:r w:rsidRPr="003C4404">
        <w:t xml:space="preserve"> X 100 </w:t>
      </w:r>
      <w:proofErr w:type="spellStart"/>
      <w:r w:rsidRPr="003C4404">
        <w:t>cm</w:t>
      </w:r>
      <w:proofErr w:type="spellEnd"/>
      <w:r w:rsidRPr="003C4404">
        <w:t xml:space="preserve"> περίπου.   Να είναι κατασκευασμένοι από άριστα ποιοτικά </w:t>
      </w:r>
      <w:proofErr w:type="spellStart"/>
      <w:r w:rsidRPr="003C4404">
        <w:t>υδατοδιαλυτό</w:t>
      </w:r>
      <w:proofErr w:type="spellEnd"/>
      <w:r w:rsidRPr="003C4404">
        <w:t xml:space="preserve"> φιλμ PVA, διαφανούς χρώματος, το οποίο να ελαχιστοποιεί τη διασπορά μικροβίων στο περιβάλλον.   Να είναι πλήρως βιοδιασπώμενοι και να μην αφήνουν υπολείμματα στον ιματισμό και στα πλυντήρια.   Να </w:t>
      </w:r>
      <w:proofErr w:type="spellStart"/>
      <w:r w:rsidRPr="003C4404">
        <w:t>βιοδιασπώνται</w:t>
      </w:r>
      <w:proofErr w:type="spellEnd"/>
      <w:r w:rsidRPr="003C4404">
        <w:t xml:space="preserve"> σε λίγα λεπτά με την σταδιακή αύξηση της θερμοκρασίας κατά τη διαδικασία της πλύσης.   Να είναι αντιστατικοί και να έχουν εξαιρετικές ιδιότητες φραγμού δυσάρεστων οσμών, αερίων και υγρών.   Να είναι υψηλής αντοχής, ώστε να μην καταστρέφονται κατά την τοποθέτηση και μεταφορά του ιματισμού.   Να έχουν τυπωμένη ευδιάκριτη ένδειξη για την επικινδυνότητα του ακάθαρτου ιματισμού στα ελληνικά "ΠΡΟΣΟΧΗ ΑΚΑΘΑΡΤΟΣ ΙΜΑΤΙΣΜΟΣ" σε κόκκινο χρώμα.   Να φέρουν ενσωματωμένη χρωματιστή ταινία ασφαλείας για το εύκολο και ερμητικό κλείσιμο των σάκων. Να είναι διαλυτή στα πρώτα στάδια του πλυσίματος, έτσι ώστε να εξασφαλίζεται το άνοιγμα των σάκων.   Να είναι φιλικοί με το περιβάλλον και μη τοξικοί.   Να συμμορφώνονται με τις απαιτήσεις των Διεθνών και Ευρωπαϊκών προτύπων.   Να φέρουν την προβλεπόμενη σήμανση CE και </w:t>
      </w:r>
      <w:proofErr w:type="spellStart"/>
      <w:r w:rsidRPr="003C4404">
        <w:t>τυποποιητικά</w:t>
      </w:r>
      <w:proofErr w:type="spellEnd"/>
      <w:r w:rsidRPr="003C4404">
        <w:t xml:space="preserve"> έγγραφα (π.χ. πρότυπα EN ISΟ).   Να έχουν απαραιτήτως κωδικό προϊόντος (</w:t>
      </w:r>
      <w:proofErr w:type="spellStart"/>
      <w:r w:rsidRPr="003C4404">
        <w:t>product</w:t>
      </w:r>
      <w:proofErr w:type="spellEnd"/>
      <w:r w:rsidRPr="003C4404">
        <w:t xml:space="preserve"> ID) που έχει δοθεί από το ΕΚΑΠΤΥ (πρώην ΕΚΕΒΥΛ ΑΕ) και κωδικό GMDN, οι οποίοι θα πρέπει να αναγράφονται στα παραστατικά αγοράς (ΔΑ- Τιμολόγιο) που θα εκδίδονται από τους Προμηθευτές.   Να προσκομισθούν δείγματα με σφραγίδα της εταιρεία</w:t>
      </w:r>
      <w:bookmarkStart w:id="0" w:name="_GoBack"/>
      <w:bookmarkEnd w:id="0"/>
    </w:p>
    <w:sectPr w:rsidR="00C96CFE" w:rsidRPr="003C440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43"/>
    <w:rsid w:val="001C0872"/>
    <w:rsid w:val="003C4404"/>
    <w:rsid w:val="00B92E01"/>
    <w:rsid w:val="00C70041"/>
    <w:rsid w:val="00C96CFE"/>
    <w:rsid w:val="00DA3A43"/>
    <w:rsid w:val="00F7239B"/>
    <w:rsid w:val="00F923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BBBA"/>
  <w15:chartTrackingRefBased/>
  <w15:docId w15:val="{85D80635-1162-4FD2-B40F-D8A91B0E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1408</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2</cp:revision>
  <dcterms:created xsi:type="dcterms:W3CDTF">2026-07-23T06:24:00Z</dcterms:created>
  <dcterms:modified xsi:type="dcterms:W3CDTF">2026-07-23T06:24:00Z</dcterms:modified>
</cp:coreProperties>
</file>