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57C9" w:rsidRDefault="00F02685">
      <w:r w:rsidRPr="00F02685">
        <w:t>ΝΑ ΠΕΡΙΛΑΜΒΑΝΕΙ: 1. ΣΥΣΤΗΜΑ ΠΑΡΟΧΗΣ ΟΡΟΥ ΚΑΙ ΚΑΣΕΤΑ ΓΙΑ ΧΡΗΣΗ ΜΕ ΜΗΧΑΝΗΜΑ ΜΕ ΕΠΙΛΟΓΗ ΑΝΤΛΙΑΣ VENTURY Η ΠΕΡΙΣΤΑΛΤΙΚΗ, ΜΕ ΔΥΝΑΤΟΤΗΤΑ ΥΑΛΟΕΙΔΕΚΤΟΜΗΣ 7.500 ΚΟΠΩΝ / ΛΕΠΤΟ, ΔΙΑΘΕΡΜΙΑ, ΕΝΣΩΜΑΤΩΜΕΝΟ ΣΥΣΤΗΜΑ ENDOLASER ΜΕ ΔΙΠΛΗ ΠΗΓΗ ΦΩΤΟΣ. ΝΑ ΔΟΘΕΙ Η ΣΥΣΚΕΥΗ ΩΣ ΣΥΝΟΔΟΣ ΕΞΟΠΛΙΣΜΟΣ ΣΕ ΚΑΤΑΣΤΑΣΗ ΚΑΛΗΣ ΛΕΙΤΟΥΡΓΙΑΣ ΓΙΑ ΤΟ ΔΙΑΣΤΗΜΑ ΤΗΣ ΣΥΜΒΑΣΗΣ  (4 ΣΤΥΛΕΟΙ ΦΑΚΟΘΡΥΨΙΑΣ+ΠΟΔΟΔΙΑΚΟΠΤΗΣ+FRAGMENTOR) ΚΑΙ 2. ΤΟ CUSTOM PACK ΜΕ: TIP ΦΑΚΟΘΡΥΨΙΑΣKELLMAN 0.9 MM - 45 ΜΟΙΡΩΝ, ΚΑΛΥΜΑ 140Χ140+/-10CM, ΟΦΘΑΛΜΙΚΟ ΠΕΔΙΟ (DRAPE) 120X200+/-40CM ΠΕΡΙΠΟΥ, ΜΕ ΟΠΗ+ΣΑΚΟΥΛΑ ΥΓΡΩΝ, ΜΑΧΑΙΡΙΔΙO ΚΕΡΑΤΙΚΗΣ ΤΟΜΗΣ 2,2 MM ΜΕ ΛΑΒΗ, ΛΟΓΧΗ 19G, ΒΕΛΟΝΑ ΚΑΨΟΥΛΟΡΗΞΗΣ 25G, ΒΕΛΟΝΑ ΥΔΡΟΔΙΑΧΩΡΙΣΜΟΥ 27G, 10 ΑΠΟΡΡΟΦΗΤΙΚΟΙ ΣΠΟΓΓΟΙ-ΤΡΙΓΩΝΑΚΙΑ ΜΕ ΛΑΒΗ, 2 ΔΟΧΕΙΑ 250 ML, 2 ΑΠΟΣΤΕΙΡΩΜΕΝΕΣ ΜΠΛΟΥΖΕΣ ΧΕΙΡΟΥΡΓΟΥ+ΧΕΙΡΟΠΕΤΣΕΤΕΣ, 2 EYEPAD  OVAL, 10 ΓΑΖΕΣ 10Χ10CM 12ΠΛΕΣ, 2 ΣΥΡΙΓΓΕΣ 10ML, 1 ΤΩΝ 2ML ΒΙΔΩΤΗ, 1 ΤΩΝ 5-6ML ΒΙΔΩΤΗ, 1 ΖΕΥΓΟΣ ΧΕΙΡ ΟΦΘ ΓΑΝΤΙΑ 7.5.</w:t>
      </w:r>
      <w:bookmarkStart w:id="0" w:name="_GoBack"/>
      <w:bookmarkEnd w:id="0"/>
    </w:p>
    <w:sectPr w:rsidR="000157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685"/>
    <w:rsid w:val="000157C9"/>
    <w:rsid w:val="00F0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0A8FD-EB7A-426E-9C75-EAC89CA9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Κωνσταντίνος Πετράκης</dc:creator>
  <cp:keywords/>
  <dc:description/>
  <cp:lastModifiedBy>Κωνσταντίνος Πετράκης</cp:lastModifiedBy>
  <cp:revision>1</cp:revision>
  <dcterms:created xsi:type="dcterms:W3CDTF">2026-07-27T06:13:00Z</dcterms:created>
  <dcterms:modified xsi:type="dcterms:W3CDTF">2026-07-27T06:14:00Z</dcterms:modified>
</cp:coreProperties>
</file>