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5CF6" w:rsidRDefault="004C5CF6" w:rsidP="004C5CF6">
      <w:r>
        <w:t>ΑΝΤΑΛΛΑΚΤΙΚΗ ΚΑΣΕΤΑ ΣΕ ΣΧΗΜΑ ΡΑΜΦΟΥΣ ΕΥΘΕΙΑ , ΜΕ 3 ΑΛΛΗΛΟΚΑΛΥΠΤΟΜΕΝΕΣ ΓΡΑΜΜΕΣ ΣΥΡΡΑΦΗΣ ΕΚΑΤΕΡΩΘΕΝ ΤΗΣ ΓΡΑΜΜΗΣ ΔΙΑΤΟΜΗΣ (ΣΥΝΟΛΙΚΑ 6 ΓΡΑΜΜΕΣ) ΓΙΑ ΤΟ ΠΡΟΣΦΕΡΟΜΕΝΟ ΕΡΓΑΛΕΙΟ ΤΟΥ ΙΔΙΟΥ ΟΙΚΟΥ, ΜΗΚΟΥΣ 46 &amp; 60MM,</w:t>
      </w:r>
    </w:p>
    <w:p w:rsidR="004C5CF6" w:rsidRDefault="004C5CF6" w:rsidP="004C5CF6">
      <w:r>
        <w:t>ΜΕ ΙΣΟΫΨΕΙΣ ΟΣΟ ΚΑΙ ΜΕ ΑΝΙΣΟΫΨΕΙΣ ΑΓΚΤΗΡΕΣ (ΔΙΠΛΗΣ ΚΛΙΜΑΚΩΤΗΣ ΣΧΕΔΙΑΣΗΣ) ΣΧΗΜΑΤΟΣ Β ΤΙΤΑΝΙΟΥ. Η ΓΡΑΜΜΗ ΣΥΡΡΑΦΗΣ ΝΑ ΕΙΝΑΙ ΕΠΙΠΛΕΟΝ ΚΑΤΑ 3MM ΤΗΣ ΓΡΑΜΜΗΣ ΚΟΠΗΣ. Η</w:t>
      </w:r>
    </w:p>
    <w:p w:rsidR="004C5CF6" w:rsidRDefault="004C5CF6" w:rsidP="004C5CF6">
      <w:r>
        <w:t>ΠΡΟΣΦΕΡΟΜΕΝΗ ΚΑΣΕΤΑ ΝΑ ΕΙΝΑΙ ΧΩΡΙΣ ΚΟΠΤΙΚΗ ΛΑΜΑ ΚΑΙ ΝΑ ΠΕΡΙΕΧΕΙ ΑΓΚΤΗΡΕΣ (ΚΛΙΠΣ)</w:t>
      </w:r>
    </w:p>
    <w:p w:rsidR="004C5CF6" w:rsidRDefault="004C5CF6" w:rsidP="004C5CF6">
      <w:r>
        <w:t>ΟΡΘΟΓΩΝΙΑΣ ΔΙΑΤΟΜΗΣ, ΣΧΗΜΑΤΟΣ Β ΑΠΟ ΚΡΑΜΑ ΤΙΤΑΝΙΟΥ ΜΕ ΕΙΔΙΚΕΣ ΑΝΤΙΟΛΙΣΘΗΤΙΚΕΣ</w:t>
      </w:r>
    </w:p>
    <w:p w:rsidR="004C5CF6" w:rsidRDefault="004C5CF6" w:rsidP="004C5CF6">
      <w:r>
        <w:t>ΕΓΚΟΠΕΣ. Η ΔΙΑΔΙΚΑΣΙΑ ΠΥΡΟΔΟΤΗΣΗΣ ΕΧΕΙ ΠΡΟΓΡΑΜΜΑΤΙΣΤΕΙ ΝΑ ΠΡΟΣΑΡΜΟΖΕΤΑΙ ΣΕ ΔΙΑΦΟΡΑ</w:t>
      </w:r>
    </w:p>
    <w:p w:rsidR="004C5CF6" w:rsidRDefault="004C5CF6" w:rsidP="004C5CF6">
      <w:r>
        <w:t>ΠΑΧΗ ΙΣΤΟΥ ΚΑΙ ΝΑ ΠΡΟΣΑΡΜΟΖΕΙ ΑΝΑΛΟΓΑ ΤΗΝ ΤΑΧΥΤΗΤΑ ΚΟΠΗΣ. Η ΚΑΣΕΤΑ ΝΑ ΕΧΕΙ ΑΚΡΗ</w:t>
      </w:r>
    </w:p>
    <w:p w:rsidR="004C5CF6" w:rsidRDefault="004C5CF6" w:rsidP="004C5CF6">
      <w:r>
        <w:t>ΣΧΗΜΑΤΟΣ ΡΑΜΦΟΥΣ (BEAK) ΩΣΤΕ ΝΑ ΠΡΟΣΦΕΡΕΙ ΕΥΚΟΛΟΤΕΡΟ ΧΕΙΡΙΣΜΟ ΤΟΥ ΙΣΤΟΥ ΚΑΙ</w:t>
      </w:r>
    </w:p>
    <w:p w:rsidR="004C5CF6" w:rsidRDefault="004C5CF6" w:rsidP="004C5CF6">
      <w:r>
        <w:t>ΠΡΟΣΒΑΣΗ ΣΕ ΣΤΕΝΕΣ ΑΝΑΤΟΜΙΚΕΣ ΠΕΡΙΟΧΕΣ.</w:t>
      </w:r>
    </w:p>
    <w:p w:rsidR="004C5CF6" w:rsidRDefault="004C5CF6" w:rsidP="004C5CF6">
      <w:r>
        <w:t>ΜΕ 10 ΚΑΣΕΤΕΣ 1 ΕΡΓΑΛΕΙΟ ΣΥΝΟΔΟΣ ΕΞΟΠΛΙΣΜΟΣ.</w:t>
      </w:r>
    </w:p>
    <w:p w:rsidR="004C5CF6" w:rsidRDefault="004C5CF6" w:rsidP="004C5CF6">
      <w:r>
        <w:t>ΠΡΟΔΙΑΓΡΑΦΕΣ ΕΡΓΑΛΕΙΟΥ ΣΥΝΟΔΟΥ ΕΞΟΠΛΙΣΜΟΥ:</w:t>
      </w:r>
    </w:p>
    <w:p w:rsidR="002D5A23" w:rsidRDefault="004C5CF6" w:rsidP="004C5CF6">
      <w:r>
        <w:t>ΗΛΕΚΤΡΟΚΙΝΗΤΟΣ ΑΡΘΡOΥΜΕΝΟΣ, ΠΕΡΙΣΤΡΕΦΟΜΕΝΟΣ ΚΑΤΑ 360 ΜΟΙΡΕΣ ΚΑΙ ΕΠΑΝΑΦΟΡΤΙΖΟΜΕΝΟΣ ΕΝΔΟΣΚΟΠΙΚΟΣ ΚΟΠΤΟΡΑΠΤΗΣ ΜΕ ΚΕΦΑΛΕΣ 46MM &amp; 60MM ΜΙΑΣ ΧΡΗΣΗΣ ΔΙΑΜΕΤΡΟΥ 12MM. ΝΑ ΔΕΧΕΤΑΙ 6 ΔΙΑΦΟΡΕΤΙΚΕΣ ΑΝΤΑΛΛΑΚΤΙΚΕΣ ΚΑΣΕΤΕΣ ΕΥΘΕΙΕΣ Η ΜΕ ΚΥΡΤΗ ΑΚΡΗ, ΓΙΑ ΔΙΑΦΡΑΓΜΑ, ΑΓΓΕΙΑΚΟΥΣ/ΛΕΠΤΟΥΣ, ΚΑΝΟΝΙΚΟΥΣ, ΚΑΝΟΝΙΚΟΥΣ /ΠΑΧΕΙΣ, ΠΑΧΕΙΣ ΚΑΙ ΠΟΛΥ ΠΑΧΕΙΣ ΙΣΤΟΥΣ. ΝΑ ΔΙΑΘΕΤΕΙ ΤΕΧΝΟΛΟΓΙΑ ΔΙΠΛΗΣ ΣΥΜΠΙΕΣΗΣ ΓΙΑ ΚΑΛΥΤΕΡΗ ΣΥΡΡΑΦΗ, ΜΕ 6 ΣΥΝΟΛΙΚΑ ΑΛΛΗΛΟΚΑΛΥΠΤΟΜΕΝΕΣ ΓΡΑΜΜΕΣ ΣΥΡΡΑΦΗΣ ΚΑΙ ΜΕ ΔΥΝΑΤΟΤΗΤΑ ΕΠΙΛΟΓΗΣ ΚΑΣΕΤΩΝ ΤΟΣΟ ΜΕ ΙΣΟΫΨΕΙΣ ΟΣΟ ΚΑΙ ΜΕ ΑΝΙΣΟΫΨΕΙΣ (ΔΙΠΛΗΣ ΚΛΙΜΑΚΩΤΗΣ ΣΧΕΔΙΑΣΗΣ) ΚΑΙ ΣΧΗΜΑΤΟΣ Β ΑΓΚΤΗΡΕΣ ΤΙΤΑΝΙΟΥ. ΝΑ ΔΙΑΘΕΤΕΙ ΗΛΕΚΤΡΟΚΙΝΗΤΗ ΠΑΘΗΤΙΚΗ ΑΠΕΡΙΟΡΙΣΤΗ ΑΡΘΡΩΣΗ ΕΚΑΤΕΡΩΘΕΝ ΜΕΧΡΙ ΚΑΙ 60 ΜΟΙΡΕΣ. ΝΑ ΔΙΑΘΕΤΕΙ ΤΕΧΝΟΛΟΓΙΑ ΑΝΑΓΝΩΡΙΣΗΣ ΤΟΥ ΠΑΧΟΥΣ ΤΟΥ ΙΣΤΟΥ ΚΑΤΑ ΤΗΝ ΠΥΡΟΔΟΤΗΣΗ ΚΑΙ ΝΑ ΠΡΟΣΑΡΜΟΖΕΙ ΤΗΝ ΤΑΧΥΤΗΤΑ ΚΟΠΗΣ ΑΝΑΛΟΓΑ. Η ΔΙΑΔΙΚΑΣΙΑ ΑΡΘΡΩΣΗΣ, ΚΟΠΗΣ ΚΑΙ ΣΥΡΡΑΦΗΣ ΠΡΑΓΜΑΤΟΠΟΙΕΙΤΑΙ ΜΕ ΤΗ ΧΡΗΣΗ ΗΛΕΚΤΡΙΚΗΣ ΕΝΕΡΓΕΙΑΣ. ΝΑ ΥΠΑΡΧΕΙ ΦΩΤΕΙΝΗ ΕΝΔΕΙΞΗ-LED ΑΡΙΘΜΟΥ ΠΥΡΟΔΟΤΗΣΕΩΝ ΚΑΘΩΣ ΚΑΙ ΕΝΔΕΙΞΗ-LED ΕΥΘΥΓΡΑΜΜΙΣΗΣ ΣΤΕΙΛΕΟΥ (ZERO DEGREE). ΝΑ ΔΙΑΘΕΤΕΙ ΔΕΙΚΤΗ ΠΟΡΕΙΑΣ ΤΗΣ ΚΟΠΤΙΚΗΣ ΛΑΜΑΣ. ΝΑ ΔΙΑΘΕΤΕΙ ΔΙΑΚΟΠΤΗ ΚΛΕΙΔΩΜΑΤΟΣ ΑΣΦΑΛΕΙΑΣ ΓΙΑ ΑΠΟΦΥΓΗ ΑΚΟΥΣΙΑΣ ΠΥΡΟΔΟΤΗΣΗΣ. ΝΑ ΕΧΕΙ ΕΡΓΟΝΟΜΙΚΟ ΣΧΕΔΙΑΣΜΟ ΑΜΦΙΔΕΞΙΑΣ ΛΑΒΗΣ ΚΑΙ ΑΡΘΡΩΣΗΣ ΓΙΑ ΧΡΗΣΗ ΜΕ ΕΝΑ ΜΟΝΟ ΧΕΡΙ ΚΑΙ ΜΗΧΑΝΙΣΜΟ ΑΥΤΟΜΑΤΗΣ ΚΑΙ ΧΕΙΡΟΚΙΝΗΤΗΣ ΕΠΑΝΑΦΟΡΑΣ ΤΗΣ ΚΟΠΤΙΚΗΣ ΛΑΜΑΣ. ΝΑ ΕΧΕΙ ΔΥΝΑΤΟΤΗΤΑ ΑΥΤΟΜΑΤΗΣ ΚΑΙ ΧΕΙΡΟΚΙΝΗΤΗΣ ΕΠΑΝΑΦΟΡΑ ΤΗΣ ΑΡΘΡΩΣΗΣ. ΝΑ ΑΣΦΑΛΙΖΕΙ ΣΕ ΠΕΡΙΠΤΩΣΗ ΧΡΗΣΙΜΟΠΟΙΗΜΕΝΗΣ Η ΛΑΝΘΑΣΜΕΝΗΣ ΚΑΣΕΤΑΣ. ΝΑ ΕΧΕΙ ΑΝΟΙΓΜΑ ΣΙΑΓΟΝΑΣ 12 ΜΟΙΡΩΝ. ΜΗΚΟΣ ΣΤΕΙΛΕΟΥ LONG-440MM, MEDIUM-340MM ΚΑΙ SMALL-280MM. NT:500.</w:t>
      </w:r>
      <w:bookmarkStart w:id="0" w:name="_GoBack"/>
      <w:bookmarkEnd w:id="0"/>
    </w:p>
    <w:sectPr w:rsidR="002D5A2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CF6"/>
    <w:rsid w:val="002D5A23"/>
    <w:rsid w:val="004C5CF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0FDF1E-8963-4934-83FB-B221A33D0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375</Words>
  <Characters>2028</Characters>
  <Application>Microsoft Office Word</Application>
  <DocSecurity>0</DocSecurity>
  <Lines>16</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Κωνσταντίνος Πετράκης</dc:creator>
  <cp:keywords/>
  <dc:description/>
  <cp:lastModifiedBy>Κωνσταντίνος Πετράκης</cp:lastModifiedBy>
  <cp:revision>1</cp:revision>
  <dcterms:created xsi:type="dcterms:W3CDTF">2026-10-29T06:24:00Z</dcterms:created>
  <dcterms:modified xsi:type="dcterms:W3CDTF">2026-10-29T06:25:00Z</dcterms:modified>
</cp:coreProperties>
</file>