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277F" w:rsidRDefault="005C277F" w:rsidP="005C277F">
      <w:r>
        <w:t>ΚΑΘΕΤΉΡΕΣ ΠΕΡΙΦΕΡΙΚΟΊ MIDLINE ΜΟΝΟΎ ΑΥΛΟΎ, CT-RATED ΚΑΙ ECHO, ΤΕΧΝΙΚΉΣ SELDINGER ΣΕ ΣΕΤ ΠΟΥ ΑΠΑΡΑΊΤΗΤΑ ΝΑ ΠΕΡΙΈΧΕΙ:</w:t>
      </w:r>
    </w:p>
    <w:p w:rsidR="005C277F" w:rsidRDefault="005C277F" w:rsidP="005C277F">
      <w:r>
        <w:t>-ΚΑΘΕΤΉΡΑ ΠΟΛΥΟΥΡΕΘΆΝΗΣ ΓΙΑ ΜΕΣΟΠΡΌΘΕΣΜΕΣ ΘΕΡΑΠΕΊΕΣ (ΈΩΣ 4 ΕΒΔΟΜΆΔΕΣ), ΜΕ ΕΝΣΩΜΑΤΩΜΈΝΗ ΠΡΟΈΚΤΑΣΗ ΜΕ CLAMP ON-OFF, ΠΤΕΡΎΓΙΑ ΣΤΉΡΙΞΗΣ-ΣΥΡΡΑΦΉΣ, ΑΤΡΑΥΜΑΤΙΚΌ ΚΩΝΙΚΌ Ή ΣΤΡΟΓΓΥΛΟΠΟΙΗΜΈΝΟ ΆΚΡΟ, ΒΑΘΜΟΝΟΜΗΜΈΝΟ ΑΝΆ ΕΚΑΤΟΣΤΌ ΚΑΙ ΑΚΤΙΝΟΣΚΙΕΡΌ.</w:t>
      </w:r>
    </w:p>
    <w:p w:rsidR="005C277F" w:rsidRDefault="005C277F" w:rsidP="005C277F">
      <w:r>
        <w:t>-ΣΥΡΜΆΤΙΝΟ ΟΔΗΓΌ 0,018 INCH ΜΕ ΕΥΘΎ ΜΑΛΑΚΌ ΆΚΡΟ ΑΠΌ ΑΝΟΞΕΊΔΩΤΟ ΧΆΛΥΒΑ Ή NITINOL.</w:t>
      </w:r>
    </w:p>
    <w:p w:rsidR="005C277F" w:rsidRDefault="005C277F" w:rsidP="005C277F">
      <w:r>
        <w:t>-ΗΧΟΓΕΝΕΤΙΚΉ  ΒΕΛΌΝΑ ΠΑΡΑΚΈΝΤΗΣΗΣ 21G ΜΉΚΟΥΣ: (4CM ΓΙΑ ΚΑΘΕΤΉΡΑ 2FR) - (4CM ΚΑΙ 7CM ΓΙΑ ΚΑΘΕΤΉΡΑ 3FR ΔΎΟ ΕΠΙΛΟΓΈΣ ΑΝΆΛΟΓΑ ΜΕ ΤΟΝ ΣΩΜΑΤΌΤΥΠΟ) - (7CM ΓΙΑ ΚΑΘΕΤΉΡΑ 4FR)</w:t>
      </w:r>
    </w:p>
    <w:p w:rsidR="005C277F" w:rsidRDefault="005C277F" w:rsidP="005C277F">
      <w:r>
        <w:t>-ΑΥΤΟΚΌΛΛΗΤΟ ΑΝΑΓΝΏΡΙΣΗΣ ΡΟΏΝ (ML/SEC) ΚΑΙ ΑΝΤΟΧΉΣ ΠΙΈΣΕΩΝ (PSI) ΤΟΥ ΚΑΘΕΤΉΡΑ.</w:t>
      </w:r>
    </w:p>
    <w:p w:rsidR="005C277F" w:rsidRDefault="005C277F" w:rsidP="005C277F">
      <w:r>
        <w:t>-ΔΙΑΣΤΟΛΈΑ ΓΙΑ ΚΑΘΕΤΉΡΕΣ 3FR ΚΑΙ 4FR.</w:t>
      </w:r>
    </w:p>
    <w:p w:rsidR="005C277F" w:rsidRDefault="005C277F" w:rsidP="005C277F">
      <w:r>
        <w:t xml:space="preserve">ΝΑ ΠΡΟΣΦΕΡΘΟΎΝ ΣΕ ΜΕΓΈΘΗ: </w:t>
      </w:r>
    </w:p>
    <w:p w:rsidR="005C277F" w:rsidRDefault="005C277F" w:rsidP="005C277F">
      <w:r>
        <w:t>?2FR ΜΉΚΟΥΣ 4,6,8,10,15 Ή 20CM ΜΕ ΡΟΉ 0,5-1,5ML/SEC ΚΑΙ ΑΝΤΟΧΉ ΣΕ ΠΙΈΣΕΙΣ 150PSI</w:t>
      </w:r>
    </w:p>
    <w:p w:rsidR="005C277F" w:rsidRDefault="005C277F" w:rsidP="005C277F">
      <w:r>
        <w:t>?3FR ΜΉΚΟΥΣ 6,8,10,12,15 Ή 20CM ΜΕ ΡΟΉ 1,0-1,5ML/SEC ΚΑΙ ΑΝΤΟΧΉ ΣΕ ΠΙΈΣΕΙΣ 100PSI</w:t>
      </w:r>
    </w:p>
    <w:p w:rsidR="005C277F" w:rsidRDefault="005C277F" w:rsidP="005C277F">
      <w:r>
        <w:t>?4FR ΜΉΚΟΥΣ 8,10,12,15,20 Ή 25CM ΜΕ ΡΟΉ 5ML/SEC ΚΑΙ ΑΝΤΟΧΉ ΣΕ ΠΙΈΣΕΙΣ 300PSI</w:t>
      </w:r>
    </w:p>
    <w:p w:rsidR="0086592B" w:rsidRPr="005C277F" w:rsidRDefault="005C277F" w:rsidP="005C277F">
      <w:r>
        <w:t>ΝΑ ΕΊΝΑΙ PVC-FREE ΣΕ ΌΛΑ ΤΑ ΜΈΡΗ ΤΟΥ LATEX-FREE ΚΑΙ DEHP FREE, ΜΙΑΣ ΧΡΉΣΕΩΣ</w:t>
      </w:r>
      <w:bookmarkStart w:id="0" w:name="_GoBack"/>
      <w:bookmarkEnd w:id="0"/>
    </w:p>
    <w:sectPr w:rsidR="0086592B" w:rsidRPr="005C277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77F"/>
    <w:rsid w:val="005C277F"/>
    <w:rsid w:val="0086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817458-4A46-46ED-8156-C5C936DDB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1</cp:revision>
  <dcterms:created xsi:type="dcterms:W3CDTF">2026-11-05T10:58:00Z</dcterms:created>
  <dcterms:modified xsi:type="dcterms:W3CDTF">2026-11-05T10:59:00Z</dcterms:modified>
</cp:coreProperties>
</file>